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7A94B" w14:textId="77777777" w:rsidR="00550FD0" w:rsidRPr="000039B7" w:rsidRDefault="00550FD0" w:rsidP="00550FD0">
      <w:pPr>
        <w:jc w:val="center"/>
        <w:rPr>
          <w:rFonts w:ascii="Biting My Nails" w:hAnsi="Biting My Nails"/>
          <w:b/>
          <w:sz w:val="28"/>
          <w:szCs w:val="28"/>
          <w:u w:val="single"/>
        </w:rPr>
      </w:pPr>
      <w:bookmarkStart w:id="0" w:name="_Hlk29497626"/>
      <w:r w:rsidRPr="000039B7">
        <w:rPr>
          <w:rFonts w:asciiTheme="minorHAnsi" w:eastAsiaTheme="minorHAnsi" w:hAnsiTheme="minorHAnsi" w:cstheme="minorBidi"/>
          <w:b/>
          <w:noProof/>
          <w:sz w:val="16"/>
          <w:szCs w:val="16"/>
        </w:rPr>
        <w:drawing>
          <wp:inline distT="0" distB="0" distL="0" distR="0" wp14:anchorId="3620C4B2" wp14:editId="2226B70F">
            <wp:extent cx="664210" cy="946785"/>
            <wp:effectExtent l="19050" t="0" r="254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0039B7">
        <w:rPr>
          <w:rFonts w:ascii="Bodoni MT Black" w:eastAsiaTheme="minorHAnsi" w:hAnsi="Bodoni MT Black" w:cstheme="minorBidi"/>
          <w:sz w:val="28"/>
          <w:szCs w:val="28"/>
        </w:rPr>
        <w:t xml:space="preserve">Becoming Empowered in Christ </w:t>
      </w:r>
      <w:r w:rsidRPr="000039B7">
        <w:rPr>
          <w:rFonts w:asciiTheme="minorHAnsi" w:eastAsiaTheme="minorHAnsi" w:hAnsiTheme="minorHAnsi" w:cstheme="minorBidi"/>
          <w:noProof/>
          <w:sz w:val="22"/>
          <w:szCs w:val="22"/>
        </w:rPr>
        <w:drawing>
          <wp:inline distT="0" distB="0" distL="0" distR="0" wp14:anchorId="42497E7C" wp14:editId="18863231">
            <wp:extent cx="729615" cy="631190"/>
            <wp:effectExtent l="19050" t="0" r="0" b="0"/>
            <wp:docPr id="25"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33D67B43" w14:textId="32A5735B" w:rsidR="00550FD0" w:rsidRPr="00FB5EA5" w:rsidRDefault="00550FD0" w:rsidP="00550FD0">
      <w:pPr>
        <w:spacing w:after="160" w:line="259" w:lineRule="auto"/>
        <w:jc w:val="center"/>
        <w:rPr>
          <w:rFonts w:ascii="Bodoni MT Black" w:eastAsiaTheme="minorHAnsi" w:hAnsi="Bodoni MT Black" w:cstheme="minorBidi"/>
          <w:b/>
          <w:sz w:val="22"/>
          <w:szCs w:val="22"/>
          <w:u w:val="single"/>
        </w:rPr>
      </w:pPr>
      <w:r w:rsidRPr="000039B7">
        <w:rPr>
          <w:b/>
          <w:sz w:val="28"/>
          <w:szCs w:val="28"/>
        </w:rPr>
        <w:t xml:space="preserve">  </w:t>
      </w:r>
      <w:bookmarkEnd w:id="0"/>
      <w:r w:rsidRPr="00FB5EA5">
        <w:rPr>
          <w:rFonts w:ascii="Bodoni MT Black" w:eastAsiaTheme="minorHAnsi" w:hAnsi="Bodoni MT Black" w:cstheme="minorBidi"/>
          <w:b/>
          <w:sz w:val="30"/>
          <w:szCs w:val="30"/>
          <w:u w:val="single"/>
        </w:rPr>
        <w:t xml:space="preserve">Section </w:t>
      </w:r>
      <w:r>
        <w:rPr>
          <w:rFonts w:ascii="Bodoni MT Black" w:eastAsiaTheme="minorHAnsi" w:hAnsi="Bodoni MT Black" w:cstheme="minorBidi"/>
          <w:b/>
          <w:sz w:val="30"/>
          <w:szCs w:val="30"/>
          <w:u w:val="single"/>
        </w:rPr>
        <w:t>2</w:t>
      </w:r>
      <w:r w:rsidRPr="00FB5EA5">
        <w:rPr>
          <w:rFonts w:ascii="Bodoni MT Black" w:eastAsiaTheme="minorHAnsi" w:hAnsi="Bodoni MT Black" w:cstheme="minorBidi"/>
          <w:b/>
          <w:sz w:val="30"/>
          <w:szCs w:val="30"/>
          <w:u w:val="single"/>
        </w:rPr>
        <w:t xml:space="preserve"> Lesson </w:t>
      </w:r>
      <w:r>
        <w:rPr>
          <w:rFonts w:ascii="Bodoni MT Black" w:eastAsiaTheme="minorHAnsi" w:hAnsi="Bodoni MT Black" w:cstheme="minorBidi"/>
          <w:b/>
          <w:sz w:val="30"/>
          <w:szCs w:val="30"/>
          <w:u w:val="single"/>
        </w:rPr>
        <w:t>1</w:t>
      </w:r>
      <w:r>
        <w:rPr>
          <w:rFonts w:ascii="Bodoni MT Black" w:eastAsiaTheme="minorHAnsi" w:hAnsi="Bodoni MT Black" w:cstheme="minorBidi"/>
          <w:b/>
          <w:sz w:val="30"/>
          <w:szCs w:val="30"/>
          <w:u w:val="single"/>
        </w:rPr>
        <w:t>0</w:t>
      </w:r>
      <w:r w:rsidRPr="00FB5EA5">
        <w:rPr>
          <w:rFonts w:ascii="Bodoni MT Black" w:eastAsiaTheme="minorHAnsi" w:hAnsi="Bodoni MT Black" w:cstheme="minorBidi"/>
          <w:b/>
          <w:sz w:val="30"/>
          <w:szCs w:val="30"/>
          <w:u w:val="single"/>
        </w:rPr>
        <w:t xml:space="preserve"> Soil Type</w:t>
      </w:r>
      <w:r>
        <w:rPr>
          <w:rFonts w:ascii="Bodoni MT Black" w:eastAsiaTheme="minorHAnsi" w:hAnsi="Bodoni MT Black" w:cstheme="minorBidi"/>
          <w:b/>
          <w:sz w:val="30"/>
          <w:szCs w:val="30"/>
          <w:u w:val="single"/>
        </w:rPr>
        <w:t xml:space="preserve"> </w:t>
      </w:r>
      <w:r>
        <w:rPr>
          <w:rFonts w:ascii="Bodoni MT Black" w:eastAsiaTheme="minorHAnsi" w:hAnsi="Bodoni MT Black" w:cstheme="minorBidi"/>
          <w:b/>
          <w:sz w:val="30"/>
          <w:szCs w:val="30"/>
          <w:u w:val="single"/>
        </w:rPr>
        <w:t>4</w:t>
      </w:r>
      <w:r>
        <w:rPr>
          <w:rFonts w:ascii="Bodoni MT Black" w:eastAsiaTheme="minorHAnsi" w:hAnsi="Bodoni MT Black" w:cstheme="minorBidi"/>
          <w:b/>
          <w:sz w:val="30"/>
          <w:szCs w:val="30"/>
          <w:u w:val="single"/>
        </w:rPr>
        <w:t xml:space="preserve"> The Good Ground</w:t>
      </w:r>
    </w:p>
    <w:p w14:paraId="46438B16" w14:textId="77777777" w:rsidR="00550FD0" w:rsidRPr="00FB5EA5" w:rsidRDefault="00550FD0" w:rsidP="00550FD0">
      <w:pPr>
        <w:tabs>
          <w:tab w:val="left" w:pos="360"/>
        </w:tabs>
        <w:spacing w:after="160" w:line="259" w:lineRule="auto"/>
        <w:rPr>
          <w:rFonts w:eastAsiaTheme="minorHAnsi"/>
          <w:b/>
          <w:bCs/>
          <w:iCs/>
          <w:sz w:val="22"/>
          <w:szCs w:val="22"/>
        </w:rPr>
      </w:pPr>
      <w:r w:rsidRPr="00FB5EA5">
        <w:rPr>
          <w:rFonts w:eastAsiaTheme="minorHAnsi"/>
          <w:b/>
          <w:bCs/>
          <w:iCs/>
          <w:sz w:val="22"/>
          <w:szCs w:val="22"/>
        </w:rPr>
        <w:t>This Lesson will focus on:</w:t>
      </w:r>
    </w:p>
    <w:p w14:paraId="1333359A" w14:textId="15BA11F9" w:rsidR="00550FD0" w:rsidRPr="00550FD0" w:rsidRDefault="00550FD0" w:rsidP="00550FD0">
      <w:pPr>
        <w:numPr>
          <w:ilvl w:val="0"/>
          <w:numId w:val="1"/>
        </w:numPr>
        <w:tabs>
          <w:tab w:val="left" w:pos="360"/>
        </w:tabs>
        <w:spacing w:after="160" w:line="259" w:lineRule="auto"/>
        <w:rPr>
          <w:rFonts w:eastAsiaTheme="minorHAnsi"/>
          <w:b/>
          <w:bCs/>
          <w:iCs/>
          <w:sz w:val="22"/>
          <w:szCs w:val="22"/>
        </w:rPr>
      </w:pPr>
      <w:r w:rsidRPr="00550FD0">
        <w:rPr>
          <w:rFonts w:eastAsiaTheme="minorHAnsi"/>
          <w:b/>
          <w:bCs/>
          <w:iCs/>
          <w:sz w:val="22"/>
          <w:szCs w:val="22"/>
        </w:rPr>
        <w:t>The Good Ground, Soil 4</w:t>
      </w:r>
    </w:p>
    <w:p w14:paraId="2E9C1D67" w14:textId="29B63ABE" w:rsidR="00550FD0" w:rsidRDefault="00550FD0" w:rsidP="00550FD0">
      <w:pPr>
        <w:numPr>
          <w:ilvl w:val="0"/>
          <w:numId w:val="1"/>
        </w:numPr>
        <w:tabs>
          <w:tab w:val="left" w:pos="360"/>
        </w:tabs>
        <w:spacing w:after="160" w:line="259" w:lineRule="auto"/>
        <w:rPr>
          <w:rFonts w:eastAsiaTheme="minorHAnsi"/>
          <w:b/>
          <w:bCs/>
          <w:iCs/>
          <w:sz w:val="22"/>
          <w:szCs w:val="22"/>
        </w:rPr>
      </w:pPr>
      <w:r>
        <w:rPr>
          <w:rFonts w:eastAsiaTheme="minorHAnsi"/>
          <w:b/>
          <w:bCs/>
          <w:iCs/>
          <w:sz w:val="22"/>
          <w:szCs w:val="22"/>
        </w:rPr>
        <w:t>Being on Good Ground</w:t>
      </w:r>
    </w:p>
    <w:p w14:paraId="2763EBDA" w14:textId="4A4B1F6E" w:rsidR="00550FD0" w:rsidRPr="00550FD0" w:rsidRDefault="00550FD0" w:rsidP="00550FD0">
      <w:pPr>
        <w:numPr>
          <w:ilvl w:val="0"/>
          <w:numId w:val="1"/>
        </w:numPr>
        <w:tabs>
          <w:tab w:val="left" w:pos="360"/>
        </w:tabs>
        <w:spacing w:after="160" w:line="259" w:lineRule="auto"/>
        <w:rPr>
          <w:rFonts w:eastAsiaTheme="minorHAnsi"/>
          <w:b/>
          <w:bCs/>
          <w:iCs/>
          <w:sz w:val="22"/>
          <w:szCs w:val="22"/>
        </w:rPr>
      </w:pPr>
      <w:r>
        <w:rPr>
          <w:rFonts w:eastAsiaTheme="minorHAnsi"/>
          <w:b/>
          <w:bCs/>
          <w:iCs/>
          <w:sz w:val="22"/>
          <w:szCs w:val="22"/>
        </w:rPr>
        <w:t>The good ground and the Kingdom of God</w:t>
      </w:r>
    </w:p>
    <w:p w14:paraId="0ED15D47" w14:textId="77777777" w:rsidR="00550FD0" w:rsidRPr="0086706E" w:rsidRDefault="00550FD0" w:rsidP="00550FD0">
      <w:pPr>
        <w:ind w:right="90"/>
        <w:rPr>
          <w:rFonts w:eastAsia="SimSun"/>
        </w:rPr>
      </w:pPr>
      <w:r w:rsidRPr="0086706E">
        <w:rPr>
          <w:rFonts w:eastAsia="SimSun"/>
        </w:rPr>
        <w:t xml:space="preserve">This </w:t>
      </w:r>
      <w:r>
        <w:rPr>
          <w:rFonts w:eastAsia="SimSun"/>
        </w:rPr>
        <w:t>secti</w:t>
      </w:r>
      <w:r w:rsidRPr="0086706E">
        <w:rPr>
          <w:rFonts w:eastAsia="SimSun"/>
        </w:rPr>
        <w:t xml:space="preserve">on will focus on the soil type 4, which is the </w:t>
      </w:r>
      <w:r w:rsidRPr="0086706E">
        <w:rPr>
          <w:rFonts w:ascii="Bodoni MT Black" w:eastAsia="SimSun" w:hAnsi="Bodoni MT Black"/>
          <w:sz w:val="28"/>
          <w:szCs w:val="28"/>
        </w:rPr>
        <w:t>Good Ground</w:t>
      </w:r>
      <w:r w:rsidRPr="0086706E">
        <w:rPr>
          <w:rFonts w:eastAsia="SimSun"/>
        </w:rPr>
        <w:t xml:space="preserve"> represented by the production of </w:t>
      </w:r>
      <w:r w:rsidRPr="0086706E">
        <w:rPr>
          <w:rFonts w:ascii="Bodoni MT Black" w:eastAsia="SimSun" w:hAnsi="Bodoni MT Black"/>
          <w:sz w:val="28"/>
          <w:szCs w:val="28"/>
        </w:rPr>
        <w:t>Fruit</w:t>
      </w:r>
      <w:r w:rsidRPr="0086706E">
        <w:rPr>
          <w:rFonts w:eastAsia="SimSun"/>
        </w:rPr>
        <w:t xml:space="preserve"> at </w:t>
      </w:r>
      <w:r w:rsidRPr="0086706E">
        <w:rPr>
          <w:rFonts w:ascii="Bodoni MT Black" w:eastAsia="SimSun" w:hAnsi="Bodoni MT Black"/>
          <w:sz w:val="28"/>
          <w:szCs w:val="28"/>
        </w:rPr>
        <w:t>30</w:t>
      </w:r>
      <w:r w:rsidRPr="0086706E">
        <w:rPr>
          <w:rFonts w:eastAsia="SimSun"/>
        </w:rPr>
        <w:t xml:space="preserve">, </w:t>
      </w:r>
      <w:r w:rsidRPr="0086706E">
        <w:rPr>
          <w:rFonts w:ascii="Bodoni MT Black" w:eastAsia="SimSun" w:hAnsi="Bodoni MT Black"/>
          <w:sz w:val="28"/>
          <w:szCs w:val="28"/>
        </w:rPr>
        <w:t>60</w:t>
      </w:r>
      <w:r w:rsidRPr="0086706E">
        <w:rPr>
          <w:rFonts w:eastAsia="SimSun"/>
        </w:rPr>
        <w:t>- and 100-fold</w:t>
      </w:r>
      <w:r w:rsidRPr="0086706E">
        <w:rPr>
          <w:rFonts w:ascii="Bodoni MT Black" w:eastAsia="SimSun" w:hAnsi="Bodoni MT Black"/>
          <w:sz w:val="28"/>
          <w:szCs w:val="28"/>
        </w:rPr>
        <w:t xml:space="preserve"> levels</w:t>
      </w:r>
      <w:r w:rsidRPr="0086706E">
        <w:rPr>
          <w:rFonts w:eastAsia="SimSun"/>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2"/>
      </w:tblGrid>
      <w:tr w:rsidR="00550FD0" w:rsidRPr="0086706E" w14:paraId="03EDC18E" w14:textId="77777777" w:rsidTr="00503DD5">
        <w:tc>
          <w:tcPr>
            <w:tcW w:w="11070" w:type="dxa"/>
          </w:tcPr>
          <w:p w14:paraId="10F436FA" w14:textId="77777777" w:rsidR="00550FD0" w:rsidRPr="003834A2" w:rsidRDefault="00550FD0" w:rsidP="00503DD5">
            <w:pPr>
              <w:ind w:right="90"/>
              <w:jc w:val="center"/>
              <w:rPr>
                <w:rFonts w:eastAsia="SimSun"/>
                <w:b/>
                <w:i/>
                <w:sz w:val="18"/>
                <w:szCs w:val="18"/>
              </w:rPr>
            </w:pPr>
            <w:r w:rsidRPr="0086706E">
              <w:rPr>
                <w:rFonts w:ascii="Bodoni MT Black" w:eastAsia="SimSun" w:hAnsi="Bodoni MT Black"/>
                <w:b/>
                <w:sz w:val="36"/>
                <w:szCs w:val="36"/>
                <w:u w:val="single"/>
              </w:rPr>
              <w:t>#4</w:t>
            </w:r>
            <w:r w:rsidRPr="0086706E">
              <w:rPr>
                <w:rFonts w:eastAsia="SimSun"/>
                <w:b/>
                <w:sz w:val="36"/>
                <w:szCs w:val="36"/>
                <w:u w:val="single"/>
              </w:rPr>
              <w:t xml:space="preserve"> Seed </w:t>
            </w:r>
            <w:proofErr w:type="gramStart"/>
            <w:r w:rsidRPr="0086706E">
              <w:rPr>
                <w:rFonts w:eastAsia="SimSun"/>
                <w:b/>
                <w:sz w:val="36"/>
                <w:szCs w:val="36"/>
                <w:u w:val="single"/>
              </w:rPr>
              <w:t>sown</w:t>
            </w:r>
            <w:proofErr w:type="gramEnd"/>
            <w:r w:rsidRPr="0086706E">
              <w:rPr>
                <w:rFonts w:eastAsia="SimSun"/>
                <w:b/>
                <w:sz w:val="36"/>
                <w:szCs w:val="36"/>
                <w:u w:val="single"/>
              </w:rPr>
              <w:t xml:space="preserve"> on</w:t>
            </w:r>
            <w:r w:rsidRPr="0086706E">
              <w:rPr>
                <w:rFonts w:eastAsia="SimSun"/>
                <w:b/>
                <w:u w:val="single"/>
              </w:rPr>
              <w:t xml:space="preserve"> </w:t>
            </w:r>
            <w:r w:rsidRPr="0086706E">
              <w:rPr>
                <w:rFonts w:ascii="Bodoni MT Black" w:eastAsia="SimSun" w:hAnsi="Bodoni MT Black"/>
                <w:b/>
                <w:sz w:val="40"/>
                <w:szCs w:val="40"/>
                <w:u w:val="single"/>
              </w:rPr>
              <w:t>Good Ground</w:t>
            </w:r>
            <w:r w:rsidRPr="0086706E">
              <w:rPr>
                <w:rFonts w:eastAsia="SimSun"/>
                <w:b/>
                <w:u w:val="single"/>
              </w:rPr>
              <w:t xml:space="preserve"> </w:t>
            </w:r>
            <w:r w:rsidRPr="0086706E">
              <w:rPr>
                <w:rFonts w:eastAsia="SimSun"/>
                <w:b/>
                <w:sz w:val="36"/>
                <w:szCs w:val="36"/>
                <w:u w:val="single"/>
              </w:rPr>
              <w:t>Matthew 13:23, Mark 4:20 and Luke 8:15</w:t>
            </w:r>
          </w:p>
        </w:tc>
      </w:tr>
      <w:tr w:rsidR="00550FD0" w:rsidRPr="0086706E" w14:paraId="6D245F12" w14:textId="77777777" w:rsidTr="00503DD5">
        <w:tc>
          <w:tcPr>
            <w:tcW w:w="11070" w:type="dxa"/>
          </w:tcPr>
          <w:p w14:paraId="532728EB" w14:textId="77777777" w:rsidR="00550FD0" w:rsidRPr="00550FD0" w:rsidRDefault="00550FD0" w:rsidP="00503DD5">
            <w:pPr>
              <w:spacing w:before="100" w:beforeAutospacing="1" w:after="100" w:afterAutospacing="1"/>
              <w:ind w:right="90"/>
              <w:rPr>
                <w:rFonts w:eastAsia="SimSun"/>
                <w:sz w:val="22"/>
                <w:szCs w:val="22"/>
              </w:rPr>
            </w:pPr>
            <w:r w:rsidRPr="00550FD0">
              <w:rPr>
                <w:rFonts w:eastAsia="SimSun"/>
                <w:sz w:val="22"/>
                <w:szCs w:val="22"/>
              </w:rPr>
              <w:t xml:space="preserve">God spoke the word, and it fell on Good </w:t>
            </w:r>
            <w:proofErr w:type="gramStart"/>
            <w:r w:rsidRPr="00550FD0">
              <w:rPr>
                <w:rFonts w:eastAsia="SimSun"/>
                <w:sz w:val="22"/>
                <w:szCs w:val="22"/>
              </w:rPr>
              <w:t>Ground</w:t>
            </w:r>
            <w:proofErr w:type="gramEnd"/>
            <w:r w:rsidRPr="00550FD0">
              <w:rPr>
                <w:rFonts w:eastAsia="SimSun"/>
                <w:sz w:val="22"/>
                <w:szCs w:val="22"/>
              </w:rPr>
              <w:t xml:space="preserve"> and it brought forth 30, 60- and 100-fold fruit.</w:t>
            </w:r>
          </w:p>
          <w:p w14:paraId="2059B263" w14:textId="77777777" w:rsidR="00550FD0" w:rsidRPr="00550FD0" w:rsidRDefault="00550FD0" w:rsidP="00503DD5">
            <w:pPr>
              <w:tabs>
                <w:tab w:val="left" w:pos="2487"/>
              </w:tabs>
              <w:ind w:right="90"/>
              <w:rPr>
                <w:rFonts w:eastAsia="SimSun"/>
                <w:b/>
                <w:sz w:val="22"/>
                <w:szCs w:val="22"/>
              </w:rPr>
            </w:pPr>
            <w:r w:rsidRPr="00550FD0">
              <w:rPr>
                <w:rFonts w:eastAsia="SimSun"/>
                <w:b/>
                <w:sz w:val="22"/>
                <w:szCs w:val="22"/>
              </w:rPr>
              <w:t>Matthew 13:8</w:t>
            </w:r>
            <w:r w:rsidRPr="00550FD0">
              <w:rPr>
                <w:rFonts w:eastAsia="SimSun"/>
                <w:b/>
                <w:color w:val="C0504D"/>
                <w:sz w:val="22"/>
                <w:szCs w:val="22"/>
              </w:rPr>
              <w:t xml:space="preserve"> </w:t>
            </w:r>
            <w:r w:rsidRPr="00550FD0">
              <w:rPr>
                <w:rFonts w:eastAsia="SimSun"/>
                <w:sz w:val="22"/>
                <w:szCs w:val="22"/>
              </w:rPr>
              <w:t xml:space="preserve">But </w:t>
            </w:r>
            <w:proofErr w:type="gramStart"/>
            <w:r w:rsidRPr="00550FD0">
              <w:rPr>
                <w:rFonts w:eastAsia="SimSun"/>
                <w:sz w:val="22"/>
                <w:szCs w:val="22"/>
              </w:rPr>
              <w:t>other</w:t>
            </w:r>
            <w:proofErr w:type="gramEnd"/>
            <w:r w:rsidRPr="00550FD0">
              <w:rPr>
                <w:rFonts w:eastAsia="SimSun"/>
                <w:sz w:val="22"/>
                <w:szCs w:val="22"/>
              </w:rPr>
              <w:t xml:space="preserve"> fell into </w:t>
            </w:r>
            <w:r w:rsidRPr="00550FD0">
              <w:rPr>
                <w:rFonts w:ascii="Bodoni MT Black" w:eastAsia="SimSun" w:hAnsi="Bodoni MT Black"/>
                <w:sz w:val="22"/>
                <w:szCs w:val="22"/>
              </w:rPr>
              <w:t>good ground</w:t>
            </w:r>
            <w:r w:rsidRPr="00550FD0">
              <w:rPr>
                <w:rFonts w:eastAsia="SimSun"/>
                <w:sz w:val="22"/>
                <w:szCs w:val="22"/>
              </w:rPr>
              <w:t>, and brought forth fruit, some a hundredfold, some sixtyfold, some thirtyfold.</w:t>
            </w:r>
          </w:p>
          <w:p w14:paraId="2C1D52D6" w14:textId="77777777" w:rsidR="00550FD0" w:rsidRPr="00550FD0" w:rsidRDefault="00550FD0" w:rsidP="00503DD5">
            <w:pPr>
              <w:ind w:right="90"/>
              <w:rPr>
                <w:rFonts w:eastAsia="SimSun"/>
                <w:b/>
                <w:sz w:val="22"/>
                <w:szCs w:val="22"/>
              </w:rPr>
            </w:pPr>
            <w:r w:rsidRPr="00550FD0">
              <w:rPr>
                <w:rFonts w:eastAsia="SimSun"/>
                <w:b/>
                <w:sz w:val="22"/>
                <w:szCs w:val="22"/>
              </w:rPr>
              <w:t xml:space="preserve">Matthew 13:23 </w:t>
            </w:r>
            <w:r w:rsidRPr="00550FD0">
              <w:rPr>
                <w:rFonts w:eastAsia="SimSun"/>
                <w:sz w:val="22"/>
                <w:szCs w:val="22"/>
              </w:rPr>
              <w:t xml:space="preserve">But he that received seed into the good ground is he that </w:t>
            </w:r>
            <w:r w:rsidRPr="00550FD0">
              <w:rPr>
                <w:rFonts w:ascii="Bodoni MT Black" w:eastAsia="SimSun" w:hAnsi="Bodoni MT Black"/>
                <w:sz w:val="22"/>
                <w:szCs w:val="22"/>
              </w:rPr>
              <w:t>heareth the word</w:t>
            </w:r>
            <w:r w:rsidRPr="00550FD0">
              <w:rPr>
                <w:rFonts w:eastAsia="SimSun"/>
                <w:sz w:val="22"/>
                <w:szCs w:val="22"/>
              </w:rPr>
              <w:t xml:space="preserve">, and </w:t>
            </w:r>
            <w:proofErr w:type="spellStart"/>
            <w:r w:rsidRPr="00550FD0">
              <w:rPr>
                <w:rFonts w:ascii="Bodoni MT Black" w:eastAsia="SimSun" w:hAnsi="Bodoni MT Black"/>
                <w:sz w:val="22"/>
                <w:szCs w:val="22"/>
              </w:rPr>
              <w:t>understandeth</w:t>
            </w:r>
            <w:proofErr w:type="spellEnd"/>
            <w:r w:rsidRPr="00550FD0">
              <w:rPr>
                <w:rFonts w:ascii="Bodoni MT Black" w:eastAsia="SimSun" w:hAnsi="Bodoni MT Black"/>
                <w:sz w:val="22"/>
                <w:szCs w:val="22"/>
              </w:rPr>
              <w:t xml:space="preserve"> </w:t>
            </w:r>
            <w:proofErr w:type="gramStart"/>
            <w:r w:rsidRPr="00550FD0">
              <w:rPr>
                <w:rFonts w:ascii="Bodoni MT Black" w:eastAsia="SimSun" w:hAnsi="Bodoni MT Black"/>
                <w:sz w:val="22"/>
                <w:szCs w:val="22"/>
              </w:rPr>
              <w:t>it</w:t>
            </w:r>
            <w:r w:rsidRPr="00550FD0">
              <w:rPr>
                <w:rFonts w:eastAsia="SimSun"/>
                <w:sz w:val="22"/>
                <w:szCs w:val="22"/>
              </w:rPr>
              <w:t>;</w:t>
            </w:r>
            <w:proofErr w:type="gramEnd"/>
            <w:r w:rsidRPr="00550FD0">
              <w:rPr>
                <w:rFonts w:eastAsia="SimSun"/>
                <w:sz w:val="22"/>
                <w:szCs w:val="22"/>
              </w:rPr>
              <w:t xml:space="preserve"> which also </w:t>
            </w:r>
            <w:proofErr w:type="spellStart"/>
            <w:r w:rsidRPr="00550FD0">
              <w:rPr>
                <w:rFonts w:eastAsia="SimSun"/>
                <w:sz w:val="22"/>
                <w:szCs w:val="22"/>
              </w:rPr>
              <w:t>beareth</w:t>
            </w:r>
            <w:proofErr w:type="spellEnd"/>
            <w:r w:rsidRPr="00550FD0">
              <w:rPr>
                <w:rFonts w:eastAsia="SimSun"/>
                <w:sz w:val="22"/>
                <w:szCs w:val="22"/>
              </w:rPr>
              <w:t xml:space="preserve"> fruit, and bringeth forth, some </w:t>
            </w:r>
            <w:proofErr w:type="gramStart"/>
            <w:r w:rsidRPr="00550FD0">
              <w:rPr>
                <w:rFonts w:eastAsia="SimSun"/>
                <w:sz w:val="22"/>
                <w:szCs w:val="22"/>
              </w:rPr>
              <w:t>an</w:t>
            </w:r>
            <w:proofErr w:type="gramEnd"/>
            <w:r w:rsidRPr="00550FD0">
              <w:rPr>
                <w:rFonts w:eastAsia="SimSun"/>
                <w:sz w:val="22"/>
                <w:szCs w:val="22"/>
              </w:rPr>
              <w:t xml:space="preserve"> hundredfold, some sixty, some thirty.</w:t>
            </w:r>
          </w:p>
          <w:p w14:paraId="7BFFB188" w14:textId="77777777" w:rsidR="00550FD0" w:rsidRPr="00550FD0" w:rsidRDefault="00550FD0" w:rsidP="00503DD5">
            <w:pPr>
              <w:ind w:right="90"/>
              <w:rPr>
                <w:rFonts w:eastAsia="SimSun"/>
                <w:sz w:val="22"/>
                <w:szCs w:val="22"/>
              </w:rPr>
            </w:pPr>
            <w:r w:rsidRPr="00550FD0">
              <w:rPr>
                <w:rFonts w:eastAsia="SimSun"/>
                <w:b/>
                <w:sz w:val="22"/>
                <w:szCs w:val="22"/>
              </w:rPr>
              <w:t xml:space="preserve">Mark 4:8 </w:t>
            </w:r>
            <w:r w:rsidRPr="00550FD0">
              <w:rPr>
                <w:rFonts w:eastAsia="SimSun"/>
                <w:sz w:val="22"/>
                <w:szCs w:val="22"/>
              </w:rPr>
              <w:t xml:space="preserve">And </w:t>
            </w:r>
            <w:proofErr w:type="gramStart"/>
            <w:r w:rsidRPr="00550FD0">
              <w:rPr>
                <w:rFonts w:eastAsia="SimSun"/>
                <w:sz w:val="22"/>
                <w:szCs w:val="22"/>
              </w:rPr>
              <w:t>other</w:t>
            </w:r>
            <w:proofErr w:type="gramEnd"/>
            <w:r w:rsidRPr="00550FD0">
              <w:rPr>
                <w:rFonts w:eastAsia="SimSun"/>
                <w:sz w:val="22"/>
                <w:szCs w:val="22"/>
              </w:rPr>
              <w:t xml:space="preserve"> fell on good ground, </w:t>
            </w:r>
            <w:proofErr w:type="gramStart"/>
            <w:r w:rsidRPr="00550FD0">
              <w:rPr>
                <w:rFonts w:eastAsia="SimSun"/>
                <w:sz w:val="22"/>
                <w:szCs w:val="22"/>
              </w:rPr>
              <w:t>and did yield</w:t>
            </w:r>
            <w:proofErr w:type="gramEnd"/>
            <w:r w:rsidRPr="00550FD0">
              <w:rPr>
                <w:rFonts w:eastAsia="SimSun"/>
                <w:sz w:val="22"/>
                <w:szCs w:val="22"/>
              </w:rPr>
              <w:t xml:space="preserve"> fruit that sprang up and increased; and brought forth, some thirty, and some sixty, and some </w:t>
            </w:r>
            <w:proofErr w:type="gramStart"/>
            <w:r w:rsidRPr="00550FD0">
              <w:rPr>
                <w:rFonts w:eastAsia="SimSun"/>
                <w:sz w:val="22"/>
                <w:szCs w:val="22"/>
              </w:rPr>
              <w:t>an</w:t>
            </w:r>
            <w:proofErr w:type="gramEnd"/>
            <w:r w:rsidRPr="00550FD0">
              <w:rPr>
                <w:rFonts w:eastAsia="SimSun"/>
                <w:sz w:val="22"/>
                <w:szCs w:val="22"/>
              </w:rPr>
              <w:t xml:space="preserve"> hundred.</w:t>
            </w:r>
          </w:p>
          <w:p w14:paraId="1B4AADC9" w14:textId="77777777" w:rsidR="00550FD0" w:rsidRPr="00550FD0" w:rsidRDefault="00550FD0" w:rsidP="00503DD5">
            <w:pPr>
              <w:ind w:right="90"/>
              <w:rPr>
                <w:rFonts w:eastAsia="SimSun"/>
                <w:sz w:val="22"/>
                <w:szCs w:val="22"/>
              </w:rPr>
            </w:pPr>
            <w:r w:rsidRPr="00550FD0">
              <w:rPr>
                <w:rFonts w:eastAsia="SimSun"/>
                <w:b/>
                <w:sz w:val="22"/>
                <w:szCs w:val="22"/>
              </w:rPr>
              <w:t xml:space="preserve">Mark 4:20 </w:t>
            </w:r>
            <w:r w:rsidRPr="00550FD0">
              <w:rPr>
                <w:rFonts w:eastAsia="SimSun"/>
                <w:sz w:val="22"/>
                <w:szCs w:val="22"/>
              </w:rPr>
              <w:t xml:space="preserve">And these are they which are </w:t>
            </w:r>
            <w:proofErr w:type="gramStart"/>
            <w:r w:rsidRPr="00550FD0">
              <w:rPr>
                <w:rFonts w:eastAsia="SimSun"/>
                <w:sz w:val="22"/>
                <w:szCs w:val="22"/>
              </w:rPr>
              <w:t>sown</w:t>
            </w:r>
            <w:proofErr w:type="gramEnd"/>
            <w:r w:rsidRPr="00550FD0">
              <w:rPr>
                <w:rFonts w:eastAsia="SimSun"/>
                <w:sz w:val="22"/>
                <w:szCs w:val="22"/>
              </w:rPr>
              <w:t xml:space="preserve"> on good </w:t>
            </w:r>
            <w:proofErr w:type="gramStart"/>
            <w:r w:rsidRPr="00550FD0">
              <w:rPr>
                <w:rFonts w:eastAsia="SimSun"/>
                <w:sz w:val="22"/>
                <w:szCs w:val="22"/>
              </w:rPr>
              <w:t>ground;</w:t>
            </w:r>
            <w:proofErr w:type="gramEnd"/>
            <w:r w:rsidRPr="00550FD0">
              <w:rPr>
                <w:rFonts w:eastAsia="SimSun"/>
                <w:sz w:val="22"/>
                <w:szCs w:val="22"/>
              </w:rPr>
              <w:t xml:space="preserve"> such as </w:t>
            </w:r>
            <w:proofErr w:type="gramStart"/>
            <w:r w:rsidRPr="00550FD0">
              <w:rPr>
                <w:rFonts w:eastAsia="SimSun"/>
                <w:sz w:val="22"/>
                <w:szCs w:val="22"/>
              </w:rPr>
              <w:t>hear</w:t>
            </w:r>
            <w:proofErr w:type="gramEnd"/>
            <w:r w:rsidRPr="00550FD0">
              <w:rPr>
                <w:rFonts w:eastAsia="SimSun"/>
                <w:sz w:val="22"/>
                <w:szCs w:val="22"/>
              </w:rPr>
              <w:t xml:space="preserve"> the word, and </w:t>
            </w:r>
            <w:proofErr w:type="gramStart"/>
            <w:r w:rsidRPr="00550FD0">
              <w:rPr>
                <w:rFonts w:ascii="Bodoni MT Black" w:eastAsia="SimSun" w:hAnsi="Bodoni MT Black"/>
                <w:sz w:val="22"/>
                <w:szCs w:val="22"/>
              </w:rPr>
              <w:t>receive</w:t>
            </w:r>
            <w:proofErr w:type="gramEnd"/>
            <w:r w:rsidRPr="00550FD0">
              <w:rPr>
                <w:rFonts w:ascii="Bodoni MT Black" w:eastAsia="SimSun" w:hAnsi="Bodoni MT Black"/>
                <w:sz w:val="22"/>
                <w:szCs w:val="22"/>
              </w:rPr>
              <w:t xml:space="preserve"> it</w:t>
            </w:r>
            <w:r w:rsidRPr="00550FD0">
              <w:rPr>
                <w:rFonts w:eastAsia="SimSun"/>
                <w:sz w:val="22"/>
                <w:szCs w:val="22"/>
              </w:rPr>
              <w:t xml:space="preserve">, and </w:t>
            </w:r>
            <w:proofErr w:type="gramStart"/>
            <w:r w:rsidRPr="00550FD0">
              <w:rPr>
                <w:rFonts w:eastAsia="SimSun"/>
                <w:sz w:val="22"/>
                <w:szCs w:val="22"/>
              </w:rPr>
              <w:t>bring</w:t>
            </w:r>
            <w:proofErr w:type="gramEnd"/>
            <w:r w:rsidRPr="00550FD0">
              <w:rPr>
                <w:rFonts w:eastAsia="SimSun"/>
                <w:sz w:val="22"/>
                <w:szCs w:val="22"/>
              </w:rPr>
              <w:t xml:space="preserve"> forth fruit, some thirtyfold, some sixty, and some </w:t>
            </w:r>
            <w:proofErr w:type="gramStart"/>
            <w:r w:rsidRPr="00550FD0">
              <w:rPr>
                <w:rFonts w:eastAsia="SimSun"/>
                <w:sz w:val="22"/>
                <w:szCs w:val="22"/>
              </w:rPr>
              <w:t>an</w:t>
            </w:r>
            <w:proofErr w:type="gramEnd"/>
            <w:r w:rsidRPr="00550FD0">
              <w:rPr>
                <w:rFonts w:eastAsia="SimSun"/>
                <w:sz w:val="22"/>
                <w:szCs w:val="22"/>
              </w:rPr>
              <w:t xml:space="preserve"> hundred.</w:t>
            </w:r>
          </w:p>
          <w:p w14:paraId="1AF9C9C5" w14:textId="77777777" w:rsidR="00550FD0" w:rsidRPr="00550FD0" w:rsidRDefault="00550FD0" w:rsidP="00503DD5">
            <w:pPr>
              <w:ind w:right="90"/>
              <w:rPr>
                <w:rFonts w:eastAsia="SimSun"/>
                <w:b/>
                <w:sz w:val="22"/>
                <w:szCs w:val="22"/>
              </w:rPr>
            </w:pPr>
            <w:r w:rsidRPr="00550FD0">
              <w:rPr>
                <w:rFonts w:eastAsia="SimSun"/>
                <w:b/>
                <w:sz w:val="22"/>
                <w:szCs w:val="22"/>
              </w:rPr>
              <w:t xml:space="preserve">Luke 8:8 </w:t>
            </w:r>
            <w:r w:rsidRPr="00550FD0">
              <w:rPr>
                <w:rFonts w:eastAsia="SimSun"/>
                <w:sz w:val="22"/>
                <w:szCs w:val="22"/>
              </w:rPr>
              <w:t xml:space="preserve">And </w:t>
            </w:r>
            <w:proofErr w:type="gramStart"/>
            <w:r w:rsidRPr="00550FD0">
              <w:rPr>
                <w:rFonts w:eastAsia="SimSun"/>
                <w:sz w:val="22"/>
                <w:szCs w:val="22"/>
              </w:rPr>
              <w:t>other</w:t>
            </w:r>
            <w:proofErr w:type="gramEnd"/>
            <w:r w:rsidRPr="00550FD0">
              <w:rPr>
                <w:rFonts w:eastAsia="SimSun"/>
                <w:sz w:val="22"/>
                <w:szCs w:val="22"/>
              </w:rPr>
              <w:t xml:space="preserve"> fell on good </w:t>
            </w:r>
            <w:proofErr w:type="gramStart"/>
            <w:r w:rsidRPr="00550FD0">
              <w:rPr>
                <w:rFonts w:eastAsia="SimSun"/>
                <w:sz w:val="22"/>
                <w:szCs w:val="22"/>
              </w:rPr>
              <w:t>ground, and</w:t>
            </w:r>
            <w:proofErr w:type="gramEnd"/>
            <w:r w:rsidRPr="00550FD0">
              <w:rPr>
                <w:rFonts w:eastAsia="SimSun"/>
                <w:sz w:val="22"/>
                <w:szCs w:val="22"/>
              </w:rPr>
              <w:t xml:space="preserve"> sprang up, and </w:t>
            </w:r>
            <w:proofErr w:type="spellStart"/>
            <w:r w:rsidRPr="00550FD0">
              <w:rPr>
                <w:rFonts w:eastAsia="SimSun"/>
                <w:sz w:val="22"/>
                <w:szCs w:val="22"/>
              </w:rPr>
              <w:t>bare</w:t>
            </w:r>
            <w:proofErr w:type="spellEnd"/>
            <w:r w:rsidRPr="00550FD0">
              <w:rPr>
                <w:rFonts w:eastAsia="SimSun"/>
                <w:sz w:val="22"/>
                <w:szCs w:val="22"/>
              </w:rPr>
              <w:t xml:space="preserve"> fruit </w:t>
            </w:r>
            <w:proofErr w:type="gramStart"/>
            <w:r w:rsidRPr="00550FD0">
              <w:rPr>
                <w:rFonts w:eastAsia="SimSun"/>
                <w:sz w:val="22"/>
                <w:szCs w:val="22"/>
              </w:rPr>
              <w:t>an</w:t>
            </w:r>
            <w:proofErr w:type="gramEnd"/>
            <w:r w:rsidRPr="00550FD0">
              <w:rPr>
                <w:rFonts w:eastAsia="SimSun"/>
                <w:sz w:val="22"/>
                <w:szCs w:val="22"/>
              </w:rPr>
              <w:t xml:space="preserve"> hundredfold. And when he had said these things, </w:t>
            </w:r>
            <w:r w:rsidRPr="00550FD0">
              <w:rPr>
                <w:rFonts w:ascii="Bodoni MT Black" w:eastAsia="SimSun" w:hAnsi="Bodoni MT Black"/>
                <w:sz w:val="22"/>
                <w:szCs w:val="22"/>
              </w:rPr>
              <w:t>he cried, He that hath ears to hear, let him hear.</w:t>
            </w:r>
          </w:p>
          <w:p w14:paraId="7BBE448F" w14:textId="77777777" w:rsidR="00550FD0" w:rsidRPr="00550FD0" w:rsidRDefault="00550FD0" w:rsidP="00503DD5">
            <w:pPr>
              <w:ind w:right="90"/>
              <w:rPr>
                <w:rFonts w:eastAsia="SimSun"/>
                <w:sz w:val="22"/>
                <w:szCs w:val="22"/>
              </w:rPr>
            </w:pPr>
            <w:r w:rsidRPr="00550FD0">
              <w:rPr>
                <w:rFonts w:eastAsia="SimSun"/>
                <w:b/>
                <w:sz w:val="22"/>
                <w:szCs w:val="22"/>
              </w:rPr>
              <w:t xml:space="preserve">Luke 8:15 </w:t>
            </w:r>
            <w:r w:rsidRPr="00550FD0">
              <w:rPr>
                <w:rFonts w:eastAsia="SimSun"/>
                <w:sz w:val="22"/>
                <w:szCs w:val="22"/>
              </w:rPr>
              <w:t xml:space="preserve">But that on the good ground are they, which in an </w:t>
            </w:r>
            <w:r w:rsidRPr="00550FD0">
              <w:rPr>
                <w:rFonts w:ascii="Bodoni MT Black" w:eastAsia="SimSun" w:hAnsi="Bodoni MT Black"/>
                <w:sz w:val="22"/>
                <w:szCs w:val="22"/>
              </w:rPr>
              <w:t>honest</w:t>
            </w:r>
            <w:r w:rsidRPr="00550FD0">
              <w:rPr>
                <w:rFonts w:eastAsia="SimSun"/>
                <w:sz w:val="22"/>
                <w:szCs w:val="22"/>
              </w:rPr>
              <w:t xml:space="preserve"> and </w:t>
            </w:r>
            <w:r w:rsidRPr="00550FD0">
              <w:rPr>
                <w:rFonts w:ascii="Bodoni MT Black" w:eastAsia="SimSun" w:hAnsi="Bodoni MT Black"/>
                <w:sz w:val="22"/>
                <w:szCs w:val="22"/>
              </w:rPr>
              <w:t>good heart</w:t>
            </w:r>
            <w:r w:rsidRPr="00550FD0">
              <w:rPr>
                <w:rFonts w:eastAsia="SimSun"/>
                <w:sz w:val="22"/>
                <w:szCs w:val="22"/>
              </w:rPr>
              <w:t xml:space="preserve">, having heard the word, </w:t>
            </w:r>
            <w:r w:rsidRPr="00550FD0">
              <w:rPr>
                <w:rFonts w:ascii="Bodoni MT Black" w:eastAsia="SimSun" w:hAnsi="Bodoni MT Black"/>
                <w:sz w:val="22"/>
                <w:szCs w:val="22"/>
              </w:rPr>
              <w:t>keep it</w:t>
            </w:r>
            <w:r w:rsidRPr="00550FD0">
              <w:rPr>
                <w:rFonts w:eastAsia="SimSun"/>
                <w:sz w:val="22"/>
                <w:szCs w:val="22"/>
              </w:rPr>
              <w:t xml:space="preserve">, and bring forth fruit </w:t>
            </w:r>
            <w:r w:rsidRPr="00550FD0">
              <w:rPr>
                <w:rFonts w:ascii="Bodoni MT Black" w:eastAsia="SimSun" w:hAnsi="Bodoni MT Black"/>
                <w:sz w:val="22"/>
                <w:szCs w:val="22"/>
              </w:rPr>
              <w:t>with patience.</w:t>
            </w:r>
          </w:p>
          <w:p w14:paraId="4D59126B" w14:textId="77777777" w:rsidR="00550FD0" w:rsidRPr="0086706E" w:rsidRDefault="00550FD0" w:rsidP="00503DD5">
            <w:pPr>
              <w:ind w:right="90"/>
              <w:rPr>
                <w:rFonts w:eastAsia="SimSun"/>
              </w:rPr>
            </w:pPr>
          </w:p>
        </w:tc>
      </w:tr>
    </w:tbl>
    <w:p w14:paraId="27602B54" w14:textId="77777777" w:rsidR="00550FD0" w:rsidRPr="0086706E" w:rsidRDefault="00550FD0" w:rsidP="00550FD0">
      <w:pPr>
        <w:ind w:right="90"/>
        <w:rPr>
          <w:rFonts w:eastAsia="SimSun"/>
        </w:rPr>
      </w:pPr>
    </w:p>
    <w:p w14:paraId="2F6AFDAC" w14:textId="77777777" w:rsidR="00550FD0" w:rsidRPr="0086706E" w:rsidRDefault="00550FD0" w:rsidP="00550FD0">
      <w:pPr>
        <w:ind w:right="90"/>
        <w:rPr>
          <w:rFonts w:eastAsia="SimSun"/>
        </w:rPr>
      </w:pPr>
      <w:r w:rsidRPr="0086706E">
        <w:rPr>
          <w:rFonts w:eastAsia="SimSun"/>
        </w:rPr>
        <w:t xml:space="preserve">The </w:t>
      </w:r>
      <w:proofErr w:type="gramStart"/>
      <w:r w:rsidRPr="0086706E">
        <w:rPr>
          <w:rFonts w:eastAsia="SimSun"/>
        </w:rPr>
        <w:t>seed</w:t>
      </w:r>
      <w:proofErr w:type="gramEnd"/>
      <w:r w:rsidRPr="0086706E">
        <w:rPr>
          <w:rFonts w:eastAsia="SimSun"/>
        </w:rPr>
        <w:t xml:space="preserve"> </w:t>
      </w:r>
      <w:proofErr w:type="gramStart"/>
      <w:r w:rsidRPr="0086706E">
        <w:rPr>
          <w:rFonts w:eastAsia="SimSun"/>
        </w:rPr>
        <w:t>sown</w:t>
      </w:r>
      <w:proofErr w:type="gramEnd"/>
      <w:r w:rsidRPr="0086706E">
        <w:rPr>
          <w:rFonts w:eastAsia="SimSun"/>
        </w:rPr>
        <w:t xml:space="preserve"> on </w:t>
      </w:r>
      <w:r w:rsidRPr="0086706E">
        <w:rPr>
          <w:rFonts w:ascii="Bodoni MT Black" w:eastAsia="SimSun" w:hAnsi="Bodoni MT Black"/>
        </w:rPr>
        <w:t>Good Ground</w:t>
      </w:r>
      <w:r w:rsidRPr="0086706E">
        <w:rPr>
          <w:rFonts w:eastAsia="SimSun"/>
        </w:rPr>
        <w:t xml:space="preserve"> </w:t>
      </w:r>
      <w:proofErr w:type="gramStart"/>
      <w:r w:rsidRPr="0086706E">
        <w:rPr>
          <w:rFonts w:eastAsia="SimSun"/>
        </w:rPr>
        <w:t>is</w:t>
      </w:r>
      <w:proofErr w:type="gramEnd"/>
      <w:r w:rsidRPr="0086706E">
        <w:rPr>
          <w:rFonts w:eastAsia="SimSun"/>
        </w:rPr>
        <w:t xml:space="preserve"> represented by the illustration </w:t>
      </w:r>
      <w:proofErr w:type="gramStart"/>
      <w:r w:rsidRPr="0086706E">
        <w:rPr>
          <w:rFonts w:eastAsia="SimSun"/>
        </w:rPr>
        <w:t>below of</w:t>
      </w:r>
      <w:proofErr w:type="gramEnd"/>
      <w:r w:rsidRPr="0086706E">
        <w:rPr>
          <w:rFonts w:eastAsia="SimSun"/>
        </w:rPr>
        <w:t xml:space="preserve"> </w:t>
      </w:r>
      <w:r w:rsidRPr="0086706E">
        <w:rPr>
          <w:rFonts w:eastAsia="SimSun"/>
          <w:b/>
          <w:i/>
        </w:rPr>
        <w:t xml:space="preserve">Isaiah 40:31 But they that </w:t>
      </w:r>
      <w:r w:rsidRPr="0086706E">
        <w:rPr>
          <w:rFonts w:ascii="Bodoni MT Black" w:eastAsia="SimSun" w:hAnsi="Bodoni MT Black"/>
          <w:b/>
          <w:i/>
        </w:rPr>
        <w:t xml:space="preserve">wait </w:t>
      </w:r>
      <w:r w:rsidRPr="0086706E">
        <w:rPr>
          <w:rFonts w:eastAsia="SimSun"/>
          <w:b/>
          <w:i/>
        </w:rPr>
        <w:t xml:space="preserve">upon the </w:t>
      </w:r>
      <w:r w:rsidRPr="0086706E">
        <w:rPr>
          <w:rFonts w:eastAsia="SimSun"/>
          <w:b/>
          <w:i/>
          <w:smallCaps/>
        </w:rPr>
        <w:t>Lord</w:t>
      </w:r>
      <w:r w:rsidRPr="0086706E">
        <w:rPr>
          <w:rFonts w:eastAsia="SimSun"/>
          <w:b/>
          <w:i/>
        </w:rPr>
        <w:t xml:space="preserve"> shall renew their strength; they shall mount up with wings as eagles; they shall </w:t>
      </w:r>
      <w:proofErr w:type="gramStart"/>
      <w:r w:rsidRPr="0086706E">
        <w:rPr>
          <w:rFonts w:eastAsia="SimSun"/>
          <w:b/>
          <w:i/>
        </w:rPr>
        <w:t>run, and</w:t>
      </w:r>
      <w:proofErr w:type="gramEnd"/>
      <w:r w:rsidRPr="0086706E">
        <w:rPr>
          <w:rFonts w:eastAsia="SimSun"/>
          <w:b/>
          <w:i/>
        </w:rPr>
        <w:t xml:space="preserve"> not be weary; and they shall walk, and not faint.</w:t>
      </w:r>
      <w:r w:rsidRPr="0086706E">
        <w:rPr>
          <w:rFonts w:eastAsia="SimSun"/>
        </w:rPr>
        <w:t xml:space="preserve"> The illustration is of the Hebrew word </w:t>
      </w:r>
      <w:r w:rsidRPr="0086706E">
        <w:rPr>
          <w:rFonts w:ascii="Bodoni MT Black" w:eastAsia="SimSun" w:hAnsi="Bodoni MT Black"/>
          <w:sz w:val="28"/>
          <w:szCs w:val="28"/>
        </w:rPr>
        <w:t>wait</w:t>
      </w:r>
      <w:r w:rsidRPr="0086706E">
        <w:rPr>
          <w:rFonts w:eastAsia="SimSun"/>
        </w:rPr>
        <w:t xml:space="preserve"> which means</w:t>
      </w:r>
      <w:r w:rsidRPr="0086706E">
        <w:rPr>
          <w:rFonts w:ascii="Bodoni MT Black" w:eastAsia="SimSun" w:hAnsi="Bodoni MT Black"/>
          <w:sz w:val="28"/>
          <w:szCs w:val="28"/>
        </w:rPr>
        <w:t xml:space="preserve"> to bind together by twisting around.</w:t>
      </w:r>
      <w:r w:rsidRPr="0086706E">
        <w:rPr>
          <w:rFonts w:eastAsia="SimSun"/>
        </w:rPr>
        <w:t xml:space="preserve">  What binding together by twisting means is to twist or wrap one’s thoughts around the continuously revealing word of God until our thoughts are no longer in existence.  The thoughts of God give His Ways in the </w:t>
      </w:r>
      <w:proofErr w:type="gramStart"/>
      <w:r w:rsidRPr="0086706E">
        <w:rPr>
          <w:rFonts w:eastAsia="SimSun"/>
        </w:rPr>
        <w:t>particular situation</w:t>
      </w:r>
      <w:proofErr w:type="gramEnd"/>
      <w:r w:rsidRPr="0086706E">
        <w:rPr>
          <w:rFonts w:eastAsia="SimSun"/>
        </w:rPr>
        <w:t>; and therefore, His results!</w:t>
      </w:r>
    </w:p>
    <w:p w14:paraId="36928641" w14:textId="77777777" w:rsidR="00550FD0" w:rsidRPr="0086706E" w:rsidRDefault="00550FD0" w:rsidP="00550FD0">
      <w:pPr>
        <w:ind w:right="90"/>
        <w:rPr>
          <w:rFonts w:eastAsia="SimSun"/>
        </w:rPr>
      </w:pPr>
      <w:r w:rsidRPr="0086706E">
        <w:rPr>
          <w:rFonts w:eastAsia="SimSun"/>
          <w:noProof/>
        </w:rPr>
        <w:drawing>
          <wp:inline distT="0" distB="0" distL="0" distR="0" wp14:anchorId="21468032" wp14:editId="54A0FDB6">
            <wp:extent cx="1561465" cy="1648882"/>
            <wp:effectExtent l="0" t="0" r="635" b="8890"/>
            <wp:docPr id="19" name="Picture 19" descr="C:\Users\MR220B~1.WES\AppData\Local\Temp\20150515_193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220B~1.WES\AppData\Local\Temp\20150515_1935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894" cy="1665175"/>
                    </a:xfrm>
                    <a:prstGeom prst="rect">
                      <a:avLst/>
                    </a:prstGeom>
                    <a:noFill/>
                    <a:ln>
                      <a:noFill/>
                    </a:ln>
                  </pic:spPr>
                </pic:pic>
              </a:graphicData>
            </a:graphic>
          </wp:inline>
        </w:drawing>
      </w:r>
      <w:r w:rsidRPr="0086706E">
        <w:rPr>
          <w:rFonts w:eastAsia="SimSun"/>
        </w:rPr>
        <w:t xml:space="preserve"> </w:t>
      </w:r>
      <w:r w:rsidRPr="0086706E">
        <w:rPr>
          <w:rFonts w:eastAsia="SimSun"/>
          <w:noProof/>
        </w:rPr>
        <w:drawing>
          <wp:inline distT="0" distB="0" distL="0" distR="0" wp14:anchorId="204D9337" wp14:editId="5BF3E1BD">
            <wp:extent cx="1617980" cy="1640821"/>
            <wp:effectExtent l="0" t="0" r="1270" b="0"/>
            <wp:docPr id="18" name="Picture 18" descr="C:\Users\MR220B~1.WES\AppData\Local\Temp\20150515_19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220B~1.WES\AppData\Local\Temp\20150515_1937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262" cy="1674573"/>
                    </a:xfrm>
                    <a:prstGeom prst="rect">
                      <a:avLst/>
                    </a:prstGeom>
                    <a:noFill/>
                    <a:ln>
                      <a:noFill/>
                    </a:ln>
                  </pic:spPr>
                </pic:pic>
              </a:graphicData>
            </a:graphic>
          </wp:inline>
        </w:drawing>
      </w:r>
      <w:r w:rsidRPr="0086706E">
        <w:rPr>
          <w:rFonts w:eastAsia="SimSun"/>
        </w:rPr>
        <w:t xml:space="preserve"> </w:t>
      </w:r>
      <w:r w:rsidRPr="0086706E">
        <w:rPr>
          <w:rFonts w:eastAsia="SimSun"/>
          <w:noProof/>
        </w:rPr>
        <w:drawing>
          <wp:inline distT="0" distB="0" distL="0" distR="0" wp14:anchorId="5E200477" wp14:editId="288C1A1C">
            <wp:extent cx="1631315" cy="1622080"/>
            <wp:effectExtent l="0" t="0" r="6985" b="0"/>
            <wp:docPr id="17" name="Picture 17" descr="C:\Users\MR220B~1.WES\AppData\Local\Temp\20150515_19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220B~1.WES\AppData\Local\Temp\20150515_1943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320" cy="1636005"/>
                    </a:xfrm>
                    <a:prstGeom prst="rect">
                      <a:avLst/>
                    </a:prstGeom>
                    <a:noFill/>
                    <a:ln>
                      <a:noFill/>
                    </a:ln>
                  </pic:spPr>
                </pic:pic>
              </a:graphicData>
            </a:graphic>
          </wp:inline>
        </w:drawing>
      </w:r>
      <w:r w:rsidRPr="0086706E">
        <w:rPr>
          <w:rFonts w:eastAsia="SimSun"/>
        </w:rPr>
        <w:t xml:space="preserve">  </w:t>
      </w:r>
      <w:r w:rsidRPr="0086706E">
        <w:rPr>
          <w:rFonts w:eastAsia="SimSun"/>
          <w:noProof/>
        </w:rPr>
        <w:drawing>
          <wp:inline distT="0" distB="0" distL="0" distR="0" wp14:anchorId="0CBB9362" wp14:editId="3306F226">
            <wp:extent cx="1561189" cy="1620520"/>
            <wp:effectExtent l="0" t="0" r="1270" b="0"/>
            <wp:docPr id="10" name="Picture 10" descr="C:\Users\MR220B~1.WES\AppData\Local\Temp\20150515_19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220B~1.WES\AppData\Local\Temp\20150515_1938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41" cy="1641230"/>
                    </a:xfrm>
                    <a:prstGeom prst="rect">
                      <a:avLst/>
                    </a:prstGeom>
                    <a:noFill/>
                    <a:ln>
                      <a:noFill/>
                    </a:ln>
                  </pic:spPr>
                </pic:pic>
              </a:graphicData>
            </a:graphic>
          </wp:inline>
        </w:drawing>
      </w:r>
    </w:p>
    <w:p w14:paraId="2E352C21" w14:textId="77777777" w:rsidR="00550FD0" w:rsidRPr="0086706E" w:rsidRDefault="00550FD0" w:rsidP="00550FD0">
      <w:pPr>
        <w:keepNext/>
        <w:spacing w:before="240" w:after="60"/>
        <w:ind w:right="90"/>
        <w:outlineLvl w:val="2"/>
        <w:rPr>
          <w:rFonts w:ascii="Cambria" w:hAnsi="Cambria"/>
          <w:bCs/>
        </w:rPr>
      </w:pPr>
      <w:r w:rsidRPr="0086706E">
        <w:rPr>
          <w:rFonts w:ascii="Cambria" w:hAnsi="Cambria"/>
          <w:bCs/>
        </w:rPr>
        <w:lastRenderedPageBreak/>
        <w:t>As an individual begins and then continues in God’s thoughts revealed by (1) hearing, (2) believing, (3) receiving and then (4) doing God’s word, God’s results (fruit) manifest!</w:t>
      </w:r>
    </w:p>
    <w:p w14:paraId="48EAB086" w14:textId="77777777" w:rsidR="00550FD0" w:rsidRPr="0086706E" w:rsidRDefault="00550FD0" w:rsidP="00550FD0">
      <w:pPr>
        <w:spacing w:before="100" w:beforeAutospacing="1" w:after="100" w:afterAutospacing="1"/>
        <w:ind w:right="90"/>
        <w:rPr>
          <w:rFonts w:eastAsia="SimSun"/>
          <w:b/>
          <w:i/>
        </w:rPr>
      </w:pPr>
      <w:r w:rsidRPr="0086706E">
        <w:rPr>
          <w:rFonts w:eastAsia="SimSun"/>
        </w:rPr>
        <w:t xml:space="preserve">An example of waiting on the Lord or as explained above, </w:t>
      </w:r>
      <w:proofErr w:type="gramStart"/>
      <w:r w:rsidRPr="0086706E">
        <w:rPr>
          <w:rFonts w:eastAsia="SimSun"/>
        </w:rPr>
        <w:t>your</w:t>
      </w:r>
      <w:proofErr w:type="gramEnd"/>
      <w:r w:rsidRPr="0086706E">
        <w:rPr>
          <w:rFonts w:eastAsia="SimSun"/>
        </w:rPr>
        <w:t xml:space="preserve"> binding together your thoughts with God’s thoughts by twisting your thoughts around His until yours disappears is you have been hurt or mistreated by Herkimer Jones, how are you now acting towards him?  Are you angry with him and thinking about punching him out?  Are you upset with him and plotting to do the same to him as he has you?  Are you avoiding him, yet speaking of his deed to others with a waiting for something he deserves to come his way?  Are you???</w:t>
      </w:r>
      <w:r w:rsidRPr="0086706E">
        <w:rPr>
          <w:rFonts w:eastAsia="SimSun"/>
          <w:b/>
        </w:rPr>
        <w:t xml:space="preserve">  </w:t>
      </w:r>
      <w:r w:rsidRPr="0086706E">
        <w:rPr>
          <w:rFonts w:eastAsia="SimSun"/>
          <w:b/>
          <w:i/>
          <w:u w:val="single"/>
        </w:rPr>
        <w:t>But I say unto you, Love your enemies, bless them that curse you, do good to them that hate you, and pray for them which despitefully use you, and persecute you;</w:t>
      </w:r>
      <w:r w:rsidRPr="0086706E">
        <w:rPr>
          <w:rFonts w:eastAsia="SimSun"/>
          <w:b/>
          <w:i/>
        </w:rPr>
        <w:t xml:space="preserve"> 45That ye may be the children of your Father which is in heaven: for he maketh his sun to rise on the evil and on the good, and </w:t>
      </w:r>
      <w:proofErr w:type="spellStart"/>
      <w:r w:rsidRPr="0086706E">
        <w:rPr>
          <w:rFonts w:eastAsia="SimSun"/>
          <w:b/>
          <w:i/>
        </w:rPr>
        <w:t>sendeth</w:t>
      </w:r>
      <w:proofErr w:type="spellEnd"/>
      <w:r w:rsidRPr="0086706E">
        <w:rPr>
          <w:rFonts w:eastAsia="SimSun"/>
          <w:b/>
          <w:i/>
        </w:rPr>
        <w:t xml:space="preserve"> rain on the just and on the unjust. 46 For if ye love them which love you, what reward have ye? </w:t>
      </w:r>
      <w:proofErr w:type="gramStart"/>
      <w:r w:rsidRPr="0086706E">
        <w:rPr>
          <w:rFonts w:eastAsia="SimSun"/>
          <w:b/>
          <w:i/>
        </w:rPr>
        <w:t>do</w:t>
      </w:r>
      <w:proofErr w:type="gramEnd"/>
      <w:r w:rsidRPr="0086706E">
        <w:rPr>
          <w:rFonts w:eastAsia="SimSun"/>
          <w:b/>
          <w:i/>
        </w:rPr>
        <w:t xml:space="preserve"> not even the publicans the same? 47And if ye salute your brethren only, what do ye more than others? </w:t>
      </w:r>
      <w:proofErr w:type="gramStart"/>
      <w:r w:rsidRPr="0086706E">
        <w:rPr>
          <w:rFonts w:eastAsia="SimSun"/>
          <w:b/>
          <w:i/>
        </w:rPr>
        <w:t>do</w:t>
      </w:r>
      <w:proofErr w:type="gramEnd"/>
      <w:r w:rsidRPr="0086706E">
        <w:rPr>
          <w:rFonts w:eastAsia="SimSun"/>
          <w:b/>
          <w:i/>
        </w:rPr>
        <w:t xml:space="preserve"> not even the publicans so? 48 Be ye therefore perfect, even as your </w:t>
      </w:r>
      <w:proofErr w:type="gramStart"/>
      <w:r w:rsidRPr="0086706E">
        <w:rPr>
          <w:rFonts w:eastAsia="SimSun"/>
          <w:b/>
          <w:i/>
        </w:rPr>
        <w:t>Father</w:t>
      </w:r>
      <w:proofErr w:type="gramEnd"/>
      <w:r w:rsidRPr="0086706E">
        <w:rPr>
          <w:rFonts w:eastAsia="SimSun"/>
          <w:b/>
          <w:i/>
        </w:rPr>
        <w:t xml:space="preserve"> which is in </w:t>
      </w:r>
      <w:proofErr w:type="gramStart"/>
      <w:r w:rsidRPr="0086706E">
        <w:rPr>
          <w:rFonts w:eastAsia="SimSun"/>
          <w:b/>
          <w:i/>
        </w:rPr>
        <w:t>heaven</w:t>
      </w:r>
      <w:proofErr w:type="gramEnd"/>
      <w:r w:rsidRPr="0086706E">
        <w:rPr>
          <w:rFonts w:eastAsia="SimSun"/>
          <w:b/>
          <w:i/>
        </w:rPr>
        <w:t xml:space="preserve"> is perfect. (Matthew 5:44-48</w:t>
      </w:r>
      <w:proofErr w:type="gramStart"/>
      <w:r w:rsidRPr="0086706E">
        <w:rPr>
          <w:rFonts w:eastAsia="SimSun"/>
          <w:b/>
          <w:i/>
        </w:rPr>
        <w:t>)</w:t>
      </w:r>
      <w:r w:rsidRPr="0086706E">
        <w:rPr>
          <w:rFonts w:eastAsia="SimSun"/>
          <w:i/>
        </w:rPr>
        <w:t xml:space="preserve"> </w:t>
      </w:r>
      <w:r w:rsidRPr="0086706E">
        <w:rPr>
          <w:rFonts w:eastAsia="SimSun"/>
          <w:b/>
        </w:rPr>
        <w:t xml:space="preserve"> </w:t>
      </w:r>
      <w:r w:rsidRPr="0086706E">
        <w:rPr>
          <w:rFonts w:eastAsia="SimSun"/>
        </w:rPr>
        <w:t>If</w:t>
      </w:r>
      <w:proofErr w:type="gramEnd"/>
      <w:r w:rsidRPr="0086706E">
        <w:rPr>
          <w:rFonts w:eastAsia="SimSun"/>
        </w:rPr>
        <w:t xml:space="preserve"> and when you </w:t>
      </w:r>
      <w:proofErr w:type="gramStart"/>
      <w:r w:rsidRPr="0086706E">
        <w:rPr>
          <w:rFonts w:eastAsia="SimSun"/>
        </w:rPr>
        <w:t>actually love</w:t>
      </w:r>
      <w:proofErr w:type="gramEnd"/>
      <w:r w:rsidRPr="0086706E">
        <w:rPr>
          <w:rFonts w:eastAsia="SimSun"/>
        </w:rPr>
        <w:t xml:space="preserve"> your enemies, blessing them that curse you, doing good to them that hate you and praying for them that despitefully use and persecute you…you’ve yet to twist your thoughts around God’s thoughts until yours disappear.  Our thinking can only be changed when our hearts (minds-soil of our ground) are renewed.  (</w:t>
      </w:r>
      <w:r w:rsidRPr="0086706E">
        <w:rPr>
          <w:rFonts w:eastAsia="SimSun"/>
          <w:b/>
          <w:i/>
        </w:rPr>
        <w:t>Romans 12:1-2</w:t>
      </w:r>
      <w:r w:rsidRPr="0086706E">
        <w:rPr>
          <w:rFonts w:eastAsia="SimSun"/>
        </w:rPr>
        <w:t>) We literally must exercise our thinking and therefore our actions and sweat off the weights of our carnal thinking and behaviors.</w:t>
      </w:r>
      <w:r w:rsidRPr="0086706E">
        <w:rPr>
          <w:rFonts w:eastAsia="SimSun"/>
          <w:b/>
        </w:rPr>
        <w:t xml:space="preserve">  </w:t>
      </w:r>
      <w:r w:rsidRPr="0086706E">
        <w:rPr>
          <w:rFonts w:eastAsia="SimSun"/>
          <w:b/>
          <w:i/>
        </w:rPr>
        <w:t xml:space="preserve">Hebrews 5:11 Of whom we have many things to say, and hard to be uttered, </w:t>
      </w:r>
      <w:r w:rsidRPr="0086706E">
        <w:rPr>
          <w:rFonts w:eastAsia="SimSun"/>
          <w:b/>
          <w:i/>
          <w:u w:val="single"/>
        </w:rPr>
        <w:t>seeing ye are dull of hearing.</w:t>
      </w:r>
      <w:r w:rsidRPr="0086706E">
        <w:rPr>
          <w:rFonts w:eastAsia="SimSun"/>
          <w:b/>
          <w:i/>
        </w:rPr>
        <w:t xml:space="preserve"> 12 For when for the time ye ought to be teachers, ye have need that one </w:t>
      </w:r>
      <w:proofErr w:type="gramStart"/>
      <w:r w:rsidRPr="0086706E">
        <w:rPr>
          <w:rFonts w:eastAsia="SimSun"/>
          <w:b/>
          <w:i/>
        </w:rPr>
        <w:t>teach</w:t>
      </w:r>
      <w:proofErr w:type="gramEnd"/>
      <w:r w:rsidRPr="0086706E">
        <w:rPr>
          <w:rFonts w:eastAsia="SimSun"/>
          <w:b/>
          <w:i/>
        </w:rPr>
        <w:t xml:space="preserve"> you again which be the first principles of the oracles of God; and are become such as have need of milk, and not of strong meat. 13 For </w:t>
      </w:r>
      <w:proofErr w:type="gramStart"/>
      <w:r w:rsidRPr="0086706E">
        <w:rPr>
          <w:rFonts w:eastAsia="SimSun"/>
          <w:b/>
          <w:i/>
        </w:rPr>
        <w:t>every one</w:t>
      </w:r>
      <w:proofErr w:type="gramEnd"/>
      <w:r w:rsidRPr="0086706E">
        <w:rPr>
          <w:rFonts w:eastAsia="SimSun"/>
          <w:b/>
          <w:i/>
        </w:rPr>
        <w:t xml:space="preserve"> that </w:t>
      </w:r>
      <w:proofErr w:type="spellStart"/>
      <w:r w:rsidRPr="0086706E">
        <w:rPr>
          <w:rFonts w:eastAsia="SimSun"/>
          <w:b/>
          <w:i/>
        </w:rPr>
        <w:t>useth</w:t>
      </w:r>
      <w:proofErr w:type="spellEnd"/>
      <w:r w:rsidRPr="0086706E">
        <w:rPr>
          <w:rFonts w:eastAsia="SimSun"/>
          <w:b/>
          <w:i/>
        </w:rPr>
        <w:t xml:space="preserve"> milk is </w:t>
      </w:r>
      <w:proofErr w:type="spellStart"/>
      <w:r w:rsidRPr="0086706E">
        <w:rPr>
          <w:rFonts w:eastAsia="SimSun"/>
          <w:b/>
          <w:i/>
        </w:rPr>
        <w:t>unskilful</w:t>
      </w:r>
      <w:proofErr w:type="spellEnd"/>
      <w:r w:rsidRPr="0086706E">
        <w:rPr>
          <w:rFonts w:eastAsia="SimSun"/>
          <w:b/>
          <w:i/>
        </w:rPr>
        <w:t xml:space="preserve"> in the word of righteousness: for he is a babe. 14 </w:t>
      </w:r>
      <w:r w:rsidRPr="0086706E">
        <w:rPr>
          <w:rFonts w:ascii="Bodoni MT Black" w:eastAsia="SimSun" w:hAnsi="Bodoni MT Black"/>
          <w:b/>
          <w:i/>
        </w:rPr>
        <w:t>But strong meat belongeth to them that are of full age, even those who by reason of use have their senses exercised to discern both good and evil.</w:t>
      </w:r>
      <w:r w:rsidRPr="0086706E">
        <w:rPr>
          <w:rFonts w:eastAsia="SimSun"/>
          <w:b/>
          <w:i/>
        </w:rPr>
        <w:t xml:space="preserve">  </w:t>
      </w:r>
    </w:p>
    <w:p w14:paraId="6E82E9E8" w14:textId="77777777" w:rsidR="00550FD0" w:rsidRPr="0086706E" w:rsidRDefault="00550FD0" w:rsidP="00550FD0">
      <w:pPr>
        <w:spacing w:before="100" w:beforeAutospacing="1" w:after="100" w:afterAutospacing="1"/>
        <w:ind w:right="90"/>
        <w:jc w:val="center"/>
        <w:rPr>
          <w:rFonts w:ascii="Bodoni MT Black" w:eastAsia="SimSun" w:hAnsi="Bodoni MT Black"/>
          <w:sz w:val="28"/>
          <w:szCs w:val="28"/>
          <w:u w:val="single"/>
        </w:rPr>
      </w:pPr>
      <w:r w:rsidRPr="0086706E">
        <w:rPr>
          <w:rFonts w:ascii="Bodoni MT Black" w:eastAsia="SimSun" w:hAnsi="Bodoni MT Black"/>
          <w:sz w:val="28"/>
          <w:szCs w:val="28"/>
          <w:u w:val="single"/>
        </w:rPr>
        <w:t>Being on GOOD GROUND</w:t>
      </w:r>
    </w:p>
    <w:p w14:paraId="2F545255" w14:textId="77777777" w:rsidR="00550FD0" w:rsidRPr="0086706E" w:rsidRDefault="00550FD0" w:rsidP="00550FD0">
      <w:pPr>
        <w:spacing w:before="100" w:beforeAutospacing="1" w:after="100" w:afterAutospacing="1"/>
        <w:ind w:right="90"/>
        <w:jc w:val="center"/>
        <w:rPr>
          <w:rFonts w:ascii="Bodoni MT Black" w:eastAsia="SimSun" w:hAnsi="Bodoni MT Black"/>
          <w:sz w:val="28"/>
          <w:szCs w:val="28"/>
          <w:u w:val="single"/>
        </w:rPr>
      </w:pPr>
      <w:r w:rsidRPr="0086706E">
        <w:rPr>
          <w:rFonts w:ascii="Bodoni MT Black" w:eastAsia="SimSun" w:hAnsi="Bodoni MT Black"/>
        </w:rPr>
        <w:t>GOOD GROUND</w:t>
      </w:r>
      <w:r w:rsidRPr="0086706E">
        <w:rPr>
          <w:rFonts w:eastAsia="SimSun"/>
        </w:rPr>
        <w:t xml:space="preserve"> </w:t>
      </w:r>
      <w:r w:rsidRPr="0086706E">
        <w:rPr>
          <w:rFonts w:eastAsia="SimSun"/>
          <w:b/>
        </w:rPr>
        <w:t xml:space="preserve">refers to a person’s mind set as it relates to receiving seeds (word or thoughts) from the Lord.  Below is listed those “mind-sets” that together make for the </w:t>
      </w:r>
      <w:r w:rsidRPr="0086706E">
        <w:rPr>
          <w:rFonts w:ascii="Bodoni MT Black" w:eastAsia="SimSun" w:hAnsi="Bodoni MT Black"/>
        </w:rPr>
        <w:t>GOOD GROUND</w:t>
      </w:r>
      <w:r w:rsidRPr="0086706E">
        <w:rPr>
          <w:rFonts w:eastAsia="SimSun"/>
          <w:b/>
        </w:rPr>
        <w:t>.</w:t>
      </w:r>
    </w:p>
    <w:p w14:paraId="50E753D4" w14:textId="77777777" w:rsidR="00550FD0" w:rsidRPr="0086706E" w:rsidRDefault="00550FD0" w:rsidP="00550FD0">
      <w:pPr>
        <w:keepNext/>
        <w:spacing w:before="240" w:after="60"/>
        <w:ind w:right="90"/>
        <w:outlineLvl w:val="2"/>
        <w:rPr>
          <w:rFonts w:ascii="Cambria" w:hAnsi="Cambria"/>
          <w:bCs/>
        </w:rPr>
      </w:pPr>
      <w:r w:rsidRPr="0086706E">
        <w:rPr>
          <w:rFonts w:ascii="Bodoni MT Black" w:hAnsi="Bodoni MT Black"/>
          <w:b/>
          <w:bCs/>
        </w:rPr>
        <w:t>HEARETH THE WORD/EARS TO HEAR</w:t>
      </w:r>
      <w:r w:rsidRPr="0086706E">
        <w:rPr>
          <w:rFonts w:ascii="Cambria" w:hAnsi="Cambria"/>
          <w:b/>
          <w:bCs/>
        </w:rPr>
        <w:t xml:space="preserve">: </w:t>
      </w:r>
      <w:r w:rsidRPr="0086706E">
        <w:rPr>
          <w:rFonts w:ascii="Cambria" w:hAnsi="Cambria"/>
          <w:bCs/>
        </w:rPr>
        <w:t>These two</w:t>
      </w:r>
      <w:r w:rsidRPr="0086706E">
        <w:rPr>
          <w:rFonts w:ascii="Cambria" w:hAnsi="Cambria"/>
          <w:b/>
          <w:bCs/>
        </w:rPr>
        <w:t xml:space="preserve"> </w:t>
      </w:r>
      <w:r w:rsidRPr="0086706E">
        <w:rPr>
          <w:rFonts w:ascii="Cambria" w:hAnsi="Cambria"/>
          <w:bCs/>
        </w:rPr>
        <w:t xml:space="preserve">phrases are referring to an individual hearing more than just the sounds of words but instead is paying attention to what is being said and has </w:t>
      </w:r>
      <w:r w:rsidRPr="0086706E">
        <w:rPr>
          <w:rFonts w:ascii="Cambria" w:hAnsi="Cambria"/>
          <w:b/>
          <w:bCs/>
        </w:rPr>
        <w:t xml:space="preserve">Intellectual consciousness = </w:t>
      </w:r>
      <w:proofErr w:type="gramStart"/>
      <w:r w:rsidRPr="0086706E">
        <w:rPr>
          <w:rFonts w:ascii="Cambria" w:hAnsi="Cambria"/>
          <w:b/>
          <w:bCs/>
        </w:rPr>
        <w:t>hearing  (</w:t>
      </w:r>
      <w:proofErr w:type="gramEnd"/>
      <w:r w:rsidRPr="0086706E">
        <w:rPr>
          <w:rFonts w:ascii="Cambria" w:hAnsi="Cambria"/>
          <w:b/>
          <w:bCs/>
        </w:rPr>
        <w:t xml:space="preserve">GOD).  </w:t>
      </w:r>
      <w:r w:rsidRPr="0086706E">
        <w:rPr>
          <w:rFonts w:ascii="Cambria" w:hAnsi="Cambria"/>
          <w:bCs/>
        </w:rPr>
        <w:t>Years ago, I was sitting on the couch looking at television which was in front of me and my wife came to my right side and began speaking to me.</w:t>
      </w:r>
      <w:r w:rsidRPr="0086706E">
        <w:rPr>
          <w:rFonts w:ascii="Cambria" w:hAnsi="Cambria"/>
          <w:b/>
          <w:bCs/>
        </w:rPr>
        <w:t xml:space="preserve">  </w:t>
      </w:r>
      <w:r w:rsidRPr="0086706E">
        <w:rPr>
          <w:rFonts w:ascii="Cambria" w:hAnsi="Cambria"/>
          <w:bCs/>
        </w:rPr>
        <w:t xml:space="preserve">I could hear her but was so engrossed with the TV </w:t>
      </w:r>
      <w:proofErr w:type="gramStart"/>
      <w:r w:rsidRPr="0086706E">
        <w:rPr>
          <w:rFonts w:ascii="Cambria" w:hAnsi="Cambria"/>
          <w:bCs/>
        </w:rPr>
        <w:t>program,</w:t>
      </w:r>
      <w:proofErr w:type="gramEnd"/>
      <w:r w:rsidRPr="0086706E">
        <w:rPr>
          <w:rFonts w:ascii="Cambria" w:hAnsi="Cambria"/>
          <w:bCs/>
        </w:rPr>
        <w:t xml:space="preserve"> that I was not paying attention to what she was saying.  (Boy, </w:t>
      </w:r>
      <w:proofErr w:type="gramStart"/>
      <w:r w:rsidRPr="0086706E">
        <w:rPr>
          <w:rFonts w:ascii="Cambria" w:hAnsi="Cambria"/>
          <w:bCs/>
        </w:rPr>
        <w:t>Oh</w:t>
      </w:r>
      <w:proofErr w:type="gramEnd"/>
      <w:r w:rsidRPr="0086706E">
        <w:rPr>
          <w:rFonts w:ascii="Cambria" w:hAnsi="Cambria"/>
          <w:bCs/>
        </w:rPr>
        <w:t xml:space="preserve"> boy, was I about to get in trouble!)  Therefore, I could hear sounds…of her speaking and was aware of her presence but could not repeat one word of anything being said.  I had no </w:t>
      </w:r>
      <w:r w:rsidRPr="0086706E">
        <w:rPr>
          <w:rFonts w:ascii="Cambria" w:hAnsi="Cambria"/>
          <w:b/>
          <w:bCs/>
        </w:rPr>
        <w:t>intellectual consciousness</w:t>
      </w:r>
      <w:r w:rsidRPr="0086706E">
        <w:rPr>
          <w:rFonts w:ascii="Cambria" w:hAnsi="Cambria"/>
          <w:bCs/>
        </w:rPr>
        <w:t>, as I was not “</w:t>
      </w:r>
      <w:r w:rsidRPr="0086706E">
        <w:rPr>
          <w:rFonts w:ascii="Bodoni MT Black" w:hAnsi="Bodoni MT Black"/>
          <w:bCs/>
        </w:rPr>
        <w:t>hearing</w:t>
      </w:r>
      <w:r w:rsidRPr="0086706E">
        <w:rPr>
          <w:rFonts w:ascii="Cambria" w:hAnsi="Cambria"/>
          <w:bCs/>
        </w:rPr>
        <w:t>” her.  She then moved between the TV and me, blocking my view of what I was so engaged with on the TV.  I made a more erroneous misjudgment (really in dumb-</w:t>
      </w:r>
      <w:proofErr w:type="spellStart"/>
      <w:r w:rsidRPr="0086706E">
        <w:rPr>
          <w:rFonts w:ascii="Cambria" w:hAnsi="Cambria"/>
          <w:bCs/>
        </w:rPr>
        <w:t>ville</w:t>
      </w:r>
      <w:proofErr w:type="spellEnd"/>
      <w:r w:rsidRPr="0086706E">
        <w:rPr>
          <w:rFonts w:ascii="Cambria" w:hAnsi="Cambria"/>
          <w:bCs/>
        </w:rPr>
        <w:t xml:space="preserve"> this day!), I looked around her to continue seeing whatever it was that I was engrossed in.  I’ll never forget the scene that was to follow…with her hand on her hip and a very stern face and raised voice she stated… </w:t>
      </w:r>
      <w:r w:rsidRPr="0086706E">
        <w:rPr>
          <w:rFonts w:ascii="Cambria" w:hAnsi="Cambria"/>
          <w:bCs/>
          <w:i/>
        </w:rPr>
        <w:t>“you haven’t heard a thing that I’ve said!”</w:t>
      </w:r>
      <w:r w:rsidRPr="0086706E">
        <w:rPr>
          <w:rFonts w:ascii="Cambria" w:hAnsi="Cambria"/>
          <w:bCs/>
        </w:rPr>
        <w:t xml:space="preserve">  Of course, I began speaking in great generalities trying to recall some conversation that we had had recently before I </w:t>
      </w:r>
      <w:proofErr w:type="gramStart"/>
      <w:r w:rsidRPr="0086706E">
        <w:rPr>
          <w:rFonts w:ascii="Cambria" w:hAnsi="Cambria"/>
          <w:bCs/>
        </w:rPr>
        <w:t>had gone</w:t>
      </w:r>
      <w:proofErr w:type="gramEnd"/>
      <w:r w:rsidRPr="0086706E">
        <w:rPr>
          <w:rFonts w:ascii="Cambria" w:hAnsi="Cambria"/>
          <w:bCs/>
        </w:rPr>
        <w:t xml:space="preserve"> into the den to look at the TV program.  That did not work as I had no </w:t>
      </w:r>
      <w:proofErr w:type="gramStart"/>
      <w:r w:rsidRPr="0086706E">
        <w:rPr>
          <w:rFonts w:ascii="Cambria" w:hAnsi="Cambria"/>
          <w:bCs/>
        </w:rPr>
        <w:t>idea of</w:t>
      </w:r>
      <w:proofErr w:type="gramEnd"/>
      <w:r w:rsidRPr="0086706E">
        <w:rPr>
          <w:rFonts w:ascii="Cambria" w:hAnsi="Cambria"/>
          <w:bCs/>
        </w:rPr>
        <w:t xml:space="preserve"> what she had been </w:t>
      </w:r>
      <w:proofErr w:type="gramStart"/>
      <w:r w:rsidRPr="0086706E">
        <w:rPr>
          <w:rFonts w:ascii="Cambria" w:hAnsi="Cambria"/>
          <w:bCs/>
        </w:rPr>
        <w:t>speaking</w:t>
      </w:r>
      <w:proofErr w:type="gramEnd"/>
      <w:r w:rsidRPr="0086706E">
        <w:rPr>
          <w:rFonts w:ascii="Cambria" w:hAnsi="Cambria"/>
          <w:bCs/>
        </w:rPr>
        <w:t xml:space="preserve"> to me as I was engrossed in the TV and not in what she was saying.  I had 0 </w:t>
      </w:r>
      <w:r w:rsidRPr="0086706E">
        <w:rPr>
          <w:rFonts w:ascii="Bodoni MT Black" w:hAnsi="Bodoni MT Black"/>
          <w:bCs/>
        </w:rPr>
        <w:t>intellectual consciousnesses</w:t>
      </w:r>
      <w:r w:rsidRPr="0086706E">
        <w:rPr>
          <w:rFonts w:ascii="Cambria" w:hAnsi="Cambria"/>
          <w:bCs/>
        </w:rPr>
        <w:t xml:space="preserve"> </w:t>
      </w:r>
      <w:proofErr w:type="gramStart"/>
      <w:r w:rsidRPr="0086706E">
        <w:rPr>
          <w:rFonts w:ascii="Cambria" w:hAnsi="Cambria"/>
          <w:bCs/>
        </w:rPr>
        <w:t>due to the fact that</w:t>
      </w:r>
      <w:proofErr w:type="gramEnd"/>
      <w:r w:rsidRPr="0086706E">
        <w:rPr>
          <w:rFonts w:ascii="Cambria" w:hAnsi="Cambria"/>
          <w:bCs/>
        </w:rPr>
        <w:t xml:space="preserve"> my attention was not focused </w:t>
      </w:r>
      <w:proofErr w:type="gramStart"/>
      <w:r w:rsidRPr="0086706E">
        <w:rPr>
          <w:rFonts w:ascii="Cambria" w:hAnsi="Cambria"/>
          <w:bCs/>
        </w:rPr>
        <w:t>at</w:t>
      </w:r>
      <w:proofErr w:type="gramEnd"/>
      <w:r w:rsidRPr="0086706E">
        <w:rPr>
          <w:rFonts w:ascii="Cambria" w:hAnsi="Cambria"/>
          <w:bCs/>
        </w:rPr>
        <w:t xml:space="preserve"> all </w:t>
      </w:r>
      <w:proofErr w:type="gramStart"/>
      <w:r w:rsidRPr="0086706E">
        <w:rPr>
          <w:rFonts w:ascii="Cambria" w:hAnsi="Cambria"/>
          <w:bCs/>
        </w:rPr>
        <w:t>in</w:t>
      </w:r>
      <w:proofErr w:type="gramEnd"/>
      <w:r w:rsidRPr="0086706E">
        <w:rPr>
          <w:rFonts w:ascii="Cambria" w:hAnsi="Cambria"/>
          <w:bCs/>
        </w:rPr>
        <w:t xml:space="preserve"> what she was speaking, so I could not relay, use, act on nor understand anything of the communication.  This is how we must </w:t>
      </w:r>
      <w:r w:rsidRPr="0086706E">
        <w:rPr>
          <w:rFonts w:ascii="Cambria" w:hAnsi="Cambria"/>
          <w:b/>
          <w:bCs/>
        </w:rPr>
        <w:t>not be</w:t>
      </w:r>
      <w:r w:rsidRPr="0086706E">
        <w:rPr>
          <w:rFonts w:ascii="Cambria" w:hAnsi="Cambria"/>
          <w:bCs/>
        </w:rPr>
        <w:t xml:space="preserve"> regarding whatever the Lord is </w:t>
      </w:r>
      <w:proofErr w:type="gramStart"/>
      <w:r w:rsidRPr="0086706E">
        <w:rPr>
          <w:rFonts w:ascii="Cambria" w:hAnsi="Cambria"/>
          <w:bCs/>
        </w:rPr>
        <w:t>speaking</w:t>
      </w:r>
      <w:proofErr w:type="gramEnd"/>
      <w:r w:rsidRPr="0086706E">
        <w:rPr>
          <w:rFonts w:ascii="Cambria" w:hAnsi="Cambria"/>
          <w:bCs/>
        </w:rPr>
        <w:t xml:space="preserve"> to us!  We must give our utmost attention, concentration and </w:t>
      </w:r>
      <w:r w:rsidRPr="0086706E">
        <w:rPr>
          <w:rFonts w:ascii="Cambria" w:hAnsi="Cambria"/>
          <w:b/>
          <w:bCs/>
        </w:rPr>
        <w:t>FOCUS</w:t>
      </w:r>
      <w:r w:rsidRPr="0086706E">
        <w:rPr>
          <w:rFonts w:ascii="Cambria" w:hAnsi="Cambria"/>
          <w:bCs/>
        </w:rPr>
        <w:t xml:space="preserve"> toward what He is speaking.  We must focus, meditate, repeat, ponder and become diligent and prayerful regarding </w:t>
      </w:r>
      <w:r w:rsidRPr="0086706E">
        <w:rPr>
          <w:rFonts w:ascii="Cambria" w:hAnsi="Cambria"/>
          <w:bCs/>
        </w:rPr>
        <w:lastRenderedPageBreak/>
        <w:t xml:space="preserve">whatever the Lord is speaking to us…it must become </w:t>
      </w:r>
      <w:r w:rsidRPr="0086706E">
        <w:rPr>
          <w:rFonts w:ascii="Bodoni MT Black" w:hAnsi="Bodoni MT Black"/>
          <w:bCs/>
        </w:rPr>
        <w:t>PRIORITY 1</w:t>
      </w:r>
      <w:r w:rsidRPr="0086706E">
        <w:rPr>
          <w:rFonts w:ascii="Cambria" w:hAnsi="Cambria"/>
          <w:bCs/>
        </w:rPr>
        <w:t xml:space="preserve">!!!  As we do this, we can move to the next phase of becoming </w:t>
      </w:r>
      <w:r w:rsidRPr="0086706E">
        <w:rPr>
          <w:rFonts w:ascii="Bodoni MT Black" w:hAnsi="Bodoni MT Black"/>
          <w:bCs/>
        </w:rPr>
        <w:t>Good Ground</w:t>
      </w:r>
      <w:r w:rsidRPr="0086706E">
        <w:rPr>
          <w:rFonts w:ascii="Cambria" w:hAnsi="Cambria"/>
          <w:bCs/>
        </w:rPr>
        <w:t xml:space="preserve"> that His seed (word) falls on.</w:t>
      </w:r>
    </w:p>
    <w:p w14:paraId="5587DAC2" w14:textId="77777777" w:rsidR="00550FD0" w:rsidRPr="0086706E" w:rsidRDefault="00550FD0" w:rsidP="00550FD0">
      <w:pPr>
        <w:keepNext/>
        <w:spacing w:before="240" w:after="60"/>
        <w:ind w:right="90"/>
        <w:outlineLvl w:val="2"/>
        <w:rPr>
          <w:rFonts w:ascii="Cambria" w:hAnsi="Cambria"/>
          <w:bCs/>
        </w:rPr>
      </w:pPr>
      <w:r w:rsidRPr="0086706E">
        <w:rPr>
          <w:rFonts w:ascii="Bodoni MT Black" w:hAnsi="Bodoni MT Black"/>
          <w:b/>
          <w:bCs/>
        </w:rPr>
        <w:t>UNDERSTANDING IT (THE WORD):</w:t>
      </w:r>
      <w:r w:rsidRPr="0086706E">
        <w:rPr>
          <w:rFonts w:ascii="Bodoni MT Black" w:hAnsi="Bodoni MT Black"/>
          <w:bCs/>
        </w:rPr>
        <w:t xml:space="preserve"> </w:t>
      </w:r>
      <w:r w:rsidRPr="0086706E">
        <w:rPr>
          <w:rFonts w:ascii="Cambria" w:hAnsi="Cambria"/>
          <w:bCs/>
        </w:rPr>
        <w:t>Now that we have paid attention and focused on what the Lord has spoken to us, He then gives us clarity regarding the information (knowledge) that we heard from Him.</w:t>
      </w:r>
      <w:r w:rsidRPr="0086706E">
        <w:rPr>
          <w:rFonts w:ascii="Bodoni MT Black" w:hAnsi="Bodoni MT Black"/>
          <w:b/>
          <w:bCs/>
        </w:rPr>
        <w:t xml:space="preserve"> </w:t>
      </w:r>
      <w:r w:rsidRPr="0086706E">
        <w:rPr>
          <w:rFonts w:ascii="Cambria" w:hAnsi="Cambria"/>
          <w:bCs/>
        </w:rPr>
        <w:t xml:space="preserve">With this understanding, we can utilize the knowledge </w:t>
      </w:r>
      <w:proofErr w:type="gramStart"/>
      <w:r w:rsidRPr="0086706E">
        <w:rPr>
          <w:rFonts w:ascii="Cambria" w:hAnsi="Cambria"/>
          <w:bCs/>
        </w:rPr>
        <w:t>given</w:t>
      </w:r>
      <w:proofErr w:type="gramEnd"/>
      <w:r w:rsidRPr="0086706E">
        <w:rPr>
          <w:rFonts w:ascii="Cambria" w:hAnsi="Cambria"/>
          <w:bCs/>
        </w:rPr>
        <w:t xml:space="preserve"> us in what was spoken.  Example: Yesterday it was a sunny day with the temperature at 75 degrees.  Today the temperature has dropped to 40 degrees and is windy; </w:t>
      </w:r>
      <w:proofErr w:type="gramStart"/>
      <w:r w:rsidRPr="0086706E">
        <w:rPr>
          <w:rFonts w:ascii="Cambria" w:hAnsi="Cambria"/>
          <w:bCs/>
        </w:rPr>
        <w:t>so</w:t>
      </w:r>
      <w:proofErr w:type="gramEnd"/>
      <w:r w:rsidRPr="0086706E">
        <w:rPr>
          <w:rFonts w:ascii="Cambria" w:hAnsi="Cambria"/>
          <w:bCs/>
        </w:rPr>
        <w:t xml:space="preserve"> one should dress appropriately.  Anyone paying attention to this communication will have understanding to wear a sweater, jacket or light weight coat.</w:t>
      </w:r>
    </w:p>
    <w:p w14:paraId="57E03026" w14:textId="77777777" w:rsidR="00550FD0" w:rsidRPr="0086706E" w:rsidRDefault="00550FD0" w:rsidP="00550FD0">
      <w:pPr>
        <w:ind w:right="90"/>
      </w:pPr>
      <w:r w:rsidRPr="0086706E">
        <w:rPr>
          <w:rFonts w:ascii="Bodoni MT Black" w:eastAsia="SimSun" w:hAnsi="Bodoni MT Black"/>
          <w:sz w:val="28"/>
          <w:szCs w:val="28"/>
        </w:rPr>
        <w:t xml:space="preserve">RECEIVE IT: </w:t>
      </w:r>
      <w:r w:rsidRPr="0086706E">
        <w:t xml:space="preserve">verb (used with object), received, receiving. </w:t>
      </w:r>
    </w:p>
    <w:p w14:paraId="4EA3FC51" w14:textId="77777777" w:rsidR="00550FD0" w:rsidRPr="0086706E" w:rsidRDefault="00550FD0" w:rsidP="00550FD0">
      <w:pPr>
        <w:ind w:right="90"/>
      </w:pPr>
      <w:r w:rsidRPr="0086706E">
        <w:t>1. To take into one's possession (something offered or delivered): To receive many gifts.</w:t>
      </w:r>
      <w:r>
        <w:t xml:space="preserve"> 2. </w:t>
      </w:r>
      <w:r w:rsidRPr="0086706E">
        <w:t>To have (something) bestowed, conferred, etc.: To receive an honorary degree.</w:t>
      </w:r>
      <w:r>
        <w:t xml:space="preserve"> 3.</w:t>
      </w:r>
      <w:r w:rsidRPr="0086706E">
        <w:t>To have delivered or brought to one: To receive a letter.</w:t>
      </w:r>
      <w:r>
        <w:t xml:space="preserve"> 4. </w:t>
      </w:r>
      <w:r w:rsidRPr="0086706E">
        <w:t>To get or be informed of: To receive instructions; to receive news.</w:t>
      </w:r>
      <w:r>
        <w:t xml:space="preserve"> 5. </w:t>
      </w:r>
      <w:r w:rsidRPr="0086706E">
        <w:t>To be burdened with; sustain: To receive a heavy load.</w:t>
      </w:r>
      <w:r>
        <w:t xml:space="preserve"> 6. </w:t>
      </w:r>
      <w:r w:rsidRPr="0086706E">
        <w:t>To hold, bear, or contain: The nut receives a bolt and a washer. The plaster receives the impression of the mold.</w:t>
      </w:r>
      <w:r>
        <w:t xml:space="preserve"> 7. </w:t>
      </w:r>
      <w:r w:rsidRPr="0086706E">
        <w:t>To take into the mind; apprehend mentally: To receive an idea.</w:t>
      </w:r>
    </w:p>
    <w:p w14:paraId="04139974" w14:textId="77777777" w:rsidR="00550FD0" w:rsidRPr="0086706E" w:rsidRDefault="00550FD0" w:rsidP="00550FD0">
      <w:pPr>
        <w:ind w:right="90"/>
      </w:pPr>
      <w:r w:rsidRPr="0086706E">
        <w:t xml:space="preserve">To </w:t>
      </w:r>
      <w:r w:rsidRPr="0086706E">
        <w:rPr>
          <w:rFonts w:ascii="Bodoni MT Black" w:hAnsi="Bodoni MT Black"/>
        </w:rPr>
        <w:t>receive it</w:t>
      </w:r>
      <w:r w:rsidRPr="0086706E">
        <w:t xml:space="preserve"> is being used to relate to take into one’s possession the benefit or use of God’s direction in the word He has spoken to us </w:t>
      </w:r>
      <w:proofErr w:type="gramStart"/>
      <w:r w:rsidRPr="0086706E">
        <w:t>in order to</w:t>
      </w:r>
      <w:proofErr w:type="gramEnd"/>
      <w:r w:rsidRPr="0086706E">
        <w:t xml:space="preserve"> take it into our mind’s comprehension.</w:t>
      </w:r>
    </w:p>
    <w:p w14:paraId="7EF2AB70" w14:textId="77777777" w:rsidR="00550FD0" w:rsidRPr="0086706E" w:rsidRDefault="00550FD0" w:rsidP="00550FD0">
      <w:pPr>
        <w:ind w:right="90"/>
        <w:rPr>
          <w:rFonts w:eastAsia="SimSun"/>
        </w:rPr>
      </w:pPr>
      <w:r w:rsidRPr="0086706E">
        <w:rPr>
          <w:rFonts w:ascii="Bodoni MT Black" w:eastAsia="SimSun" w:hAnsi="Bodoni MT Black"/>
        </w:rPr>
        <w:t>HONEST</w:t>
      </w:r>
      <w:r w:rsidRPr="0086706E">
        <w:rPr>
          <w:rFonts w:eastAsia="SimSun"/>
        </w:rPr>
        <w:t xml:space="preserve"> </w:t>
      </w:r>
      <w:r w:rsidRPr="0086706E">
        <w:rPr>
          <w:rFonts w:ascii="Bodoni MT Black" w:eastAsia="SimSun" w:hAnsi="Bodoni MT Black"/>
        </w:rPr>
        <w:t xml:space="preserve">HEART: </w:t>
      </w:r>
    </w:p>
    <w:p w14:paraId="3EA7DFA6" w14:textId="77777777" w:rsidR="00550FD0" w:rsidRPr="0086706E" w:rsidRDefault="00550FD0" w:rsidP="00550FD0">
      <w:pPr>
        <w:ind w:right="90"/>
      </w:pPr>
      <w:r w:rsidRPr="0086706E">
        <w:t>1. honorable in principles, intentions, and actions; upright and fair: an honest person.</w:t>
      </w:r>
      <w:r>
        <w:t xml:space="preserve"> 2. </w:t>
      </w:r>
      <w:r w:rsidRPr="0086706E">
        <w:t>Showing uprightness and fairness: honest dealings.</w:t>
      </w:r>
      <w:r>
        <w:t xml:space="preserve"> 3.</w:t>
      </w:r>
      <w:r w:rsidRPr="0086706E">
        <w:t xml:space="preserve"> Gained or obtained fairly: honest wealth.</w:t>
      </w:r>
      <w:r>
        <w:t xml:space="preserve"> 4. </w:t>
      </w:r>
      <w:r w:rsidRPr="0086706E">
        <w:t>Sincere; frank: an honest face.</w:t>
      </w:r>
      <w:r>
        <w:t xml:space="preserve"> 5. </w:t>
      </w:r>
      <w:r w:rsidRPr="0086706E">
        <w:t>Genuine or unadulterated: honest commodities.</w:t>
      </w:r>
      <w:r>
        <w:t xml:space="preserve"> 6.</w:t>
      </w:r>
      <w:r w:rsidRPr="0086706E">
        <w:t xml:space="preserve"> Respectable; having a good reputation: an honest name.</w:t>
      </w:r>
      <w:r>
        <w:t xml:space="preserve"> 7. </w:t>
      </w:r>
      <w:r w:rsidRPr="0086706E">
        <w:t>Truthful or creditable: honest weights.</w:t>
      </w:r>
    </w:p>
    <w:p w14:paraId="493BB5CD" w14:textId="77777777" w:rsidR="00550FD0" w:rsidRPr="0086706E" w:rsidRDefault="00550FD0" w:rsidP="00550FD0">
      <w:pPr>
        <w:ind w:right="90"/>
      </w:pPr>
      <w:r w:rsidRPr="0086706E">
        <w:rPr>
          <w:rFonts w:ascii="Bodoni MT Black" w:eastAsia="SimSun" w:hAnsi="Bodoni MT Black"/>
        </w:rPr>
        <w:t xml:space="preserve">GOOD HEART: </w:t>
      </w:r>
      <w:r w:rsidRPr="0086706E">
        <w:t xml:space="preserve"> 1. Morally excellent; virtuous; righteous; pious: a good man.</w:t>
      </w:r>
      <w:r>
        <w:t xml:space="preserve"> 2.</w:t>
      </w:r>
      <w:r w:rsidRPr="0086706E">
        <w:t xml:space="preserve"> Satisfactory in quality, quantity, or degree: a good teacher; good health.</w:t>
      </w:r>
      <w:r>
        <w:t xml:space="preserve"> 3. </w:t>
      </w:r>
      <w:r w:rsidRPr="0086706E">
        <w:t xml:space="preserve">of high quality; excellent. </w:t>
      </w:r>
      <w:r>
        <w:t xml:space="preserve">4. </w:t>
      </w:r>
      <w:r w:rsidRPr="0086706E">
        <w:t>Right; proper; fit: It is good that you are here. His credentials are good.</w:t>
      </w:r>
      <w:r>
        <w:t xml:space="preserve"> 5. </w:t>
      </w:r>
      <w:r w:rsidRPr="0086706E">
        <w:t>Well-behaved: a good child.</w:t>
      </w:r>
      <w:r>
        <w:t xml:space="preserve"> 6. </w:t>
      </w:r>
      <w:r w:rsidRPr="0086706E">
        <w:t>Kind, beneficent, or friendly: to do a good deed.</w:t>
      </w:r>
      <w:r>
        <w:t xml:space="preserve"> 7. </w:t>
      </w:r>
      <w:r w:rsidRPr="0086706E">
        <w:t>Honorable or worthy; in good standing: a good name.</w:t>
      </w:r>
    </w:p>
    <w:p w14:paraId="12BA52CA" w14:textId="77777777" w:rsidR="00550FD0" w:rsidRPr="0086706E" w:rsidRDefault="00550FD0" w:rsidP="00550FD0">
      <w:pPr>
        <w:spacing w:before="100" w:beforeAutospacing="1" w:after="100" w:afterAutospacing="1"/>
        <w:ind w:right="90"/>
        <w:rPr>
          <w:rFonts w:eastAsia="SimSun"/>
        </w:rPr>
      </w:pPr>
      <w:r w:rsidRPr="0086706E">
        <w:rPr>
          <w:rFonts w:eastAsia="SimSun"/>
        </w:rPr>
        <w:t xml:space="preserve">Minister Carolyn Robinson recently presented to the church the understanding and revelation that the Lord had given her regarding the woman at the well in </w:t>
      </w:r>
      <w:r w:rsidRPr="0086706E">
        <w:rPr>
          <w:rFonts w:eastAsia="SimSun"/>
          <w:b/>
          <w:i/>
        </w:rPr>
        <w:t>John 4</w:t>
      </w:r>
      <w:r w:rsidRPr="0086706E">
        <w:rPr>
          <w:rFonts w:eastAsia="SimSun"/>
        </w:rPr>
        <w:t xml:space="preserve">.  </w:t>
      </w:r>
      <w:r w:rsidRPr="0086706E">
        <w:rPr>
          <w:rFonts w:eastAsia="SimSun"/>
          <w:i/>
        </w:rPr>
        <w:t>The Lord had asked her how she believed the woman had traveled to the well, was she alone or with a group of others.</w:t>
      </w:r>
      <w:r w:rsidRPr="0086706E">
        <w:rPr>
          <w:rFonts w:eastAsia="SimSun"/>
        </w:rPr>
        <w:t xml:space="preserve">  Upon reflecting and meditating on the condition of the woman, Minister Carolyn surmised that since the woman had had 5 husbands and the man she was living with at present was not her husband, she was not a very popular person in the city and went to the well alone.  </w:t>
      </w:r>
      <w:r w:rsidRPr="0086706E">
        <w:rPr>
          <w:rFonts w:eastAsia="SimSun"/>
          <w:i/>
        </w:rPr>
        <w:t xml:space="preserve">The Lord further queried Minister Carolyn with the question of what do you think the woman’s mind set was </w:t>
      </w:r>
      <w:proofErr w:type="gramStart"/>
      <w:r w:rsidRPr="0086706E">
        <w:rPr>
          <w:rFonts w:eastAsia="SimSun"/>
          <w:i/>
        </w:rPr>
        <w:t>at</w:t>
      </w:r>
      <w:proofErr w:type="gramEnd"/>
      <w:r w:rsidRPr="0086706E">
        <w:rPr>
          <w:rFonts w:eastAsia="SimSun"/>
          <w:i/>
        </w:rPr>
        <w:t xml:space="preserve"> she traveled alone to the well?</w:t>
      </w:r>
      <w:r w:rsidRPr="0086706E">
        <w:rPr>
          <w:rFonts w:eastAsia="SimSun"/>
        </w:rPr>
        <w:t xml:space="preserve">  Again, after meditation of the woman’s state, Carolyn replied that the woman’s state of mind was downcast, filled with condemnation, regret and had </w:t>
      </w:r>
      <w:proofErr w:type="gramStart"/>
      <w:r w:rsidRPr="0086706E">
        <w:rPr>
          <w:rFonts w:eastAsia="SimSun"/>
        </w:rPr>
        <w:t>a very</w:t>
      </w:r>
      <w:proofErr w:type="gramEnd"/>
      <w:r w:rsidRPr="0086706E">
        <w:rPr>
          <w:rFonts w:eastAsia="SimSun"/>
        </w:rPr>
        <w:t xml:space="preserve"> low self-esteem of herself.   Upon my further meditation on these conditions of the woman’s self-value, the Lord had shown me that in this state of desperation along with considering the context of </w:t>
      </w:r>
      <w:r w:rsidRPr="0086706E">
        <w:rPr>
          <w:rFonts w:eastAsia="SimSun"/>
          <w:b/>
          <w:i/>
        </w:rPr>
        <w:t>John</w:t>
      </w:r>
      <w:r w:rsidRPr="0086706E">
        <w:rPr>
          <w:rFonts w:eastAsia="SimSun"/>
        </w:rPr>
        <w:t xml:space="preserve"> chapter </w:t>
      </w:r>
      <w:r w:rsidRPr="0086706E">
        <w:rPr>
          <w:rFonts w:eastAsia="SimSun"/>
          <w:b/>
          <w:i/>
        </w:rPr>
        <w:t>4</w:t>
      </w:r>
      <w:r w:rsidRPr="0086706E">
        <w:rPr>
          <w:rFonts w:eastAsia="SimSun"/>
        </w:rPr>
        <w:t>, Jesus,</w:t>
      </w:r>
      <w:r w:rsidRPr="0086706E">
        <w:rPr>
          <w:rFonts w:eastAsia="SimSun"/>
          <w:b/>
          <w:i/>
        </w:rPr>
        <w:t xml:space="preserve"> “3 He left Judaea, and departed again into Galilee. 4 And he must needs go through Samaria.”  </w:t>
      </w:r>
      <w:r w:rsidRPr="0086706E">
        <w:rPr>
          <w:rFonts w:eastAsia="SimSun"/>
        </w:rPr>
        <w:t xml:space="preserve">Jesus would later state in </w:t>
      </w:r>
      <w:r w:rsidRPr="0086706E">
        <w:rPr>
          <w:rFonts w:eastAsia="SimSun"/>
          <w:b/>
          <w:i/>
        </w:rPr>
        <w:t>John 5</w:t>
      </w:r>
      <w:r w:rsidRPr="0086706E">
        <w:rPr>
          <w:rFonts w:eastAsia="SimSun"/>
        </w:rPr>
        <w:t xml:space="preserve"> that what He hears His Father say, He says and what He sees his father do, he does.  </w:t>
      </w:r>
      <w:proofErr w:type="gramStart"/>
      <w:r w:rsidRPr="0086706E">
        <w:rPr>
          <w:rFonts w:eastAsia="SimSun"/>
        </w:rPr>
        <w:t>With this in mind and</w:t>
      </w:r>
      <w:proofErr w:type="gramEnd"/>
      <w:r w:rsidRPr="0086706E">
        <w:rPr>
          <w:rFonts w:eastAsia="SimSun"/>
        </w:rPr>
        <w:t xml:space="preserve"> reading the statement </w:t>
      </w:r>
      <w:r w:rsidRPr="0086706E">
        <w:rPr>
          <w:rFonts w:eastAsia="SimSun"/>
          <w:b/>
          <w:i/>
        </w:rPr>
        <w:t>“And he must needs go through Samaria.”</w:t>
      </w:r>
      <w:r w:rsidRPr="0086706E">
        <w:rPr>
          <w:rFonts w:eastAsia="SimSun"/>
        </w:rPr>
        <w:t xml:space="preserve">  it showed that it was His Father’s will and direction for Him to go through Samaria for a specific purpose.  Further meditation and prayer on the subject </w:t>
      </w:r>
      <w:proofErr w:type="gramStart"/>
      <w:r w:rsidRPr="0086706E">
        <w:rPr>
          <w:rFonts w:eastAsia="SimSun"/>
        </w:rPr>
        <w:t>has</w:t>
      </w:r>
      <w:proofErr w:type="gramEnd"/>
      <w:r w:rsidRPr="0086706E">
        <w:rPr>
          <w:rFonts w:eastAsia="SimSun"/>
        </w:rPr>
        <w:t xml:space="preserve"> pointed out and led me to see that from the woman’s desperate state and knowledge of religion</w:t>
      </w:r>
      <w:proofErr w:type="gramStart"/>
      <w:r w:rsidRPr="0086706E">
        <w:rPr>
          <w:rFonts w:eastAsia="SimSun"/>
        </w:rPr>
        <w:t>…</w:t>
      </w:r>
      <w:r w:rsidRPr="0086706E">
        <w:rPr>
          <w:rFonts w:eastAsia="SimSun"/>
          <w:b/>
          <w:i/>
        </w:rPr>
        <w:t>“</w:t>
      </w:r>
      <w:proofErr w:type="gramEnd"/>
      <w:r w:rsidRPr="0086706E">
        <w:rPr>
          <w:rFonts w:eastAsia="SimSun"/>
          <w:b/>
          <w:i/>
        </w:rPr>
        <w:t>19 The woman saith unto him, Sir, I perceive that thou art a prophet. 20 Our fathers worshipped in this mountain; and ye say, that in Jerusalem is the place where men ought to worship.”</w:t>
      </w:r>
      <w:r w:rsidRPr="0086706E">
        <w:rPr>
          <w:rFonts w:eastAsia="SimSun"/>
        </w:rPr>
        <w:t xml:space="preserve">  She spoke out of her heart’s meditation that the only one who could help her was God, seeing that all others had abandoned her due to her </w:t>
      </w:r>
      <w:proofErr w:type="gramStart"/>
      <w:r w:rsidRPr="0086706E">
        <w:rPr>
          <w:rFonts w:eastAsia="SimSun"/>
        </w:rPr>
        <w:t>life style</w:t>
      </w:r>
      <w:proofErr w:type="gramEnd"/>
      <w:r w:rsidRPr="0086706E">
        <w:rPr>
          <w:rFonts w:eastAsia="SimSun"/>
        </w:rPr>
        <w:t xml:space="preserve">…her </w:t>
      </w:r>
      <w:r w:rsidRPr="0086706E">
        <w:rPr>
          <w:rFonts w:eastAsia="SimSun"/>
          <w:b/>
        </w:rPr>
        <w:t>only hope</w:t>
      </w:r>
      <w:r w:rsidRPr="0086706E">
        <w:rPr>
          <w:rFonts w:eastAsia="SimSun"/>
        </w:rPr>
        <w:t xml:space="preserve"> was God.  I believe this positioned her in a repentant, remorseful and humble state of mind.  </w:t>
      </w:r>
      <w:r w:rsidRPr="0086706E">
        <w:rPr>
          <w:rFonts w:eastAsia="SimSun"/>
          <w:b/>
          <w:i/>
        </w:rPr>
        <w:t xml:space="preserve">Psalm 51:9 Hide thy face from my </w:t>
      </w:r>
      <w:proofErr w:type="gramStart"/>
      <w:r w:rsidRPr="0086706E">
        <w:rPr>
          <w:rFonts w:eastAsia="SimSun"/>
          <w:b/>
          <w:i/>
        </w:rPr>
        <w:t>sins, and</w:t>
      </w:r>
      <w:proofErr w:type="gramEnd"/>
      <w:r w:rsidRPr="0086706E">
        <w:rPr>
          <w:rFonts w:eastAsia="SimSun"/>
          <w:b/>
          <w:i/>
        </w:rPr>
        <w:t xml:space="preserve"> blot out all mine iniquities. 10 Create in me a clean heart, O God; and renew a right spirit within me.  James 4:10 Humble yourselves in the sight of the Lord, and he shall lift you up.</w:t>
      </w:r>
      <w:r w:rsidRPr="0086706E">
        <w:rPr>
          <w:rFonts w:eastAsia="SimSun"/>
        </w:rPr>
        <w:t xml:space="preserve">  It is the inner most being of a person that the Lord gives attention to and God is keyed unto the heart of man. </w:t>
      </w:r>
      <w:r w:rsidRPr="0086706E">
        <w:rPr>
          <w:rFonts w:eastAsia="SimSun"/>
          <w:b/>
          <w:i/>
        </w:rPr>
        <w:t xml:space="preserve">1 Samuel 16:7 But the Lord said unto Samuel, </w:t>
      </w:r>
      <w:proofErr w:type="gramStart"/>
      <w:r w:rsidRPr="0086706E">
        <w:rPr>
          <w:rFonts w:eastAsia="SimSun"/>
          <w:b/>
          <w:i/>
        </w:rPr>
        <w:t>Look</w:t>
      </w:r>
      <w:proofErr w:type="gramEnd"/>
      <w:r w:rsidRPr="0086706E">
        <w:rPr>
          <w:rFonts w:eastAsia="SimSun"/>
          <w:b/>
          <w:i/>
        </w:rPr>
        <w:t xml:space="preserve"> not on his </w:t>
      </w:r>
      <w:r w:rsidRPr="0086706E">
        <w:rPr>
          <w:rFonts w:eastAsia="SimSun"/>
          <w:b/>
          <w:i/>
        </w:rPr>
        <w:lastRenderedPageBreak/>
        <w:t xml:space="preserve">countenance, or on the height of his stature; because I have refused him: for the Lord </w:t>
      </w:r>
      <w:proofErr w:type="spellStart"/>
      <w:r w:rsidRPr="0086706E">
        <w:rPr>
          <w:rFonts w:eastAsia="SimSun"/>
          <w:b/>
          <w:i/>
        </w:rPr>
        <w:t>seeth</w:t>
      </w:r>
      <w:proofErr w:type="spellEnd"/>
      <w:r w:rsidRPr="0086706E">
        <w:rPr>
          <w:rFonts w:eastAsia="SimSun"/>
          <w:b/>
          <w:i/>
        </w:rPr>
        <w:t xml:space="preserve"> not as man </w:t>
      </w:r>
      <w:proofErr w:type="spellStart"/>
      <w:r w:rsidRPr="0086706E">
        <w:rPr>
          <w:rFonts w:eastAsia="SimSun"/>
          <w:b/>
          <w:i/>
        </w:rPr>
        <w:t>seeth</w:t>
      </w:r>
      <w:proofErr w:type="spellEnd"/>
      <w:r w:rsidRPr="0086706E">
        <w:rPr>
          <w:rFonts w:eastAsia="SimSun"/>
          <w:b/>
          <w:i/>
        </w:rPr>
        <w:t xml:space="preserve">; for man </w:t>
      </w:r>
      <w:proofErr w:type="spellStart"/>
      <w:r w:rsidRPr="0086706E">
        <w:rPr>
          <w:rFonts w:eastAsia="SimSun"/>
          <w:b/>
          <w:i/>
        </w:rPr>
        <w:t>looketh</w:t>
      </w:r>
      <w:proofErr w:type="spellEnd"/>
      <w:r w:rsidRPr="0086706E">
        <w:rPr>
          <w:rFonts w:eastAsia="SimSun"/>
          <w:b/>
          <w:i/>
        </w:rPr>
        <w:t xml:space="preserve"> on the </w:t>
      </w:r>
      <w:r w:rsidRPr="0086706E">
        <w:rPr>
          <w:rFonts w:eastAsia="SimSun"/>
          <w:b/>
          <w:bCs/>
          <w:i/>
        </w:rPr>
        <w:t>outward</w:t>
      </w:r>
      <w:r w:rsidRPr="0086706E">
        <w:rPr>
          <w:rFonts w:eastAsia="SimSun"/>
          <w:b/>
          <w:i/>
        </w:rPr>
        <w:t xml:space="preserve"> </w:t>
      </w:r>
      <w:r w:rsidRPr="0086706E">
        <w:rPr>
          <w:rFonts w:eastAsia="SimSun"/>
          <w:b/>
          <w:bCs/>
          <w:i/>
        </w:rPr>
        <w:t>appearance</w:t>
      </w:r>
      <w:r w:rsidRPr="0086706E">
        <w:rPr>
          <w:rFonts w:eastAsia="SimSun"/>
          <w:b/>
          <w:i/>
        </w:rPr>
        <w:t xml:space="preserve">, </w:t>
      </w:r>
      <w:r w:rsidRPr="0086706E">
        <w:rPr>
          <w:rFonts w:eastAsia="SimSun"/>
          <w:b/>
          <w:bCs/>
          <w:i/>
        </w:rPr>
        <w:t>but</w:t>
      </w:r>
      <w:r w:rsidRPr="0086706E">
        <w:rPr>
          <w:rFonts w:eastAsia="SimSun"/>
          <w:b/>
          <w:i/>
        </w:rPr>
        <w:t xml:space="preserve"> the Lord </w:t>
      </w:r>
      <w:proofErr w:type="spellStart"/>
      <w:r w:rsidRPr="0086706E">
        <w:rPr>
          <w:rFonts w:eastAsia="SimSun"/>
          <w:b/>
          <w:i/>
        </w:rPr>
        <w:t>looketh</w:t>
      </w:r>
      <w:proofErr w:type="spellEnd"/>
      <w:r w:rsidRPr="0086706E">
        <w:rPr>
          <w:rFonts w:eastAsia="SimSun"/>
          <w:b/>
          <w:i/>
        </w:rPr>
        <w:t xml:space="preserve"> on the heart.</w:t>
      </w:r>
      <w:r w:rsidRPr="0086706E">
        <w:rPr>
          <w:rFonts w:eastAsia="SimSun"/>
        </w:rPr>
        <w:t xml:space="preserve">  God’s radar had picked up the “blip” of the woman’s heart crying out to Him and sent Jesus to reconcile her to Himself and His Father.  The woman had an </w:t>
      </w:r>
      <w:r w:rsidRPr="0086706E">
        <w:rPr>
          <w:rFonts w:ascii="Bodoni MT Black" w:eastAsia="SimSun" w:hAnsi="Bodoni MT Black"/>
        </w:rPr>
        <w:t>HONEST</w:t>
      </w:r>
      <w:r w:rsidRPr="0086706E">
        <w:rPr>
          <w:rFonts w:eastAsia="SimSun"/>
        </w:rPr>
        <w:t xml:space="preserve"> and </w:t>
      </w:r>
      <w:r w:rsidRPr="0086706E">
        <w:rPr>
          <w:rFonts w:ascii="Bodoni MT Black" w:eastAsia="SimSun" w:hAnsi="Bodoni MT Black"/>
        </w:rPr>
        <w:t>GOOD HEART</w:t>
      </w:r>
      <w:r w:rsidRPr="0086706E">
        <w:rPr>
          <w:rFonts w:eastAsia="SimSun"/>
        </w:rPr>
        <w:t xml:space="preserve"> because she yielded to the Lord when </w:t>
      </w:r>
      <w:proofErr w:type="gramStart"/>
      <w:r w:rsidRPr="0086706E">
        <w:rPr>
          <w:rFonts w:eastAsia="SimSun"/>
        </w:rPr>
        <w:t>He</w:t>
      </w:r>
      <w:proofErr w:type="gramEnd"/>
      <w:r w:rsidRPr="0086706E">
        <w:rPr>
          <w:rFonts w:eastAsia="SimSun"/>
        </w:rPr>
        <w:t xml:space="preserve"> spoke of her past and present, “</w:t>
      </w:r>
      <w:r w:rsidRPr="0086706E">
        <w:rPr>
          <w:rFonts w:eastAsia="SimSun"/>
          <w:b/>
          <w:i/>
        </w:rPr>
        <w:t xml:space="preserve">Sir, I perceive that thou art a prophet.”  </w:t>
      </w:r>
      <w:r w:rsidRPr="0086706E">
        <w:rPr>
          <w:rFonts w:eastAsia="SimSun"/>
        </w:rPr>
        <w:t xml:space="preserve">After staying before the Lord she would declare to the people back in her city, </w:t>
      </w:r>
      <w:r w:rsidRPr="0086706E">
        <w:rPr>
          <w:rFonts w:eastAsia="SimSun"/>
          <w:b/>
          <w:i/>
        </w:rPr>
        <w:t xml:space="preserve">“John 4:28 The woman then left her waterpot, and went her way into the city, and saith to the men, 29 Come, see a man, which told me all things that ever I did: is not this the Christ?”  </w:t>
      </w:r>
      <w:r w:rsidRPr="0086706E">
        <w:rPr>
          <w:rFonts w:eastAsia="SimSun"/>
        </w:rPr>
        <w:t xml:space="preserve">The Lord revealed Himself to her because of the </w:t>
      </w:r>
      <w:r w:rsidRPr="0086706E">
        <w:rPr>
          <w:rFonts w:ascii="Bodoni MT Black" w:eastAsia="SimSun" w:hAnsi="Bodoni MT Black"/>
        </w:rPr>
        <w:t>HONESTY</w:t>
      </w:r>
      <w:r w:rsidRPr="0086706E">
        <w:rPr>
          <w:rFonts w:eastAsia="SimSun"/>
        </w:rPr>
        <w:t xml:space="preserve"> and </w:t>
      </w:r>
      <w:r w:rsidRPr="0086706E">
        <w:rPr>
          <w:rFonts w:ascii="Bodoni MT Black" w:eastAsia="SimSun" w:hAnsi="Bodoni MT Black"/>
        </w:rPr>
        <w:t>GOODNESS</w:t>
      </w:r>
      <w:r w:rsidRPr="0086706E">
        <w:rPr>
          <w:rFonts w:eastAsia="SimSun"/>
        </w:rPr>
        <w:t xml:space="preserve"> of her heart.  Take note of the given scriptures: </w:t>
      </w:r>
      <w:r w:rsidRPr="0086706E">
        <w:rPr>
          <w:rFonts w:eastAsia="SimSun"/>
          <w:b/>
          <w:i/>
        </w:rPr>
        <w:t xml:space="preserve">Psalm 51:17 The sacrifices of God are a broken spirit: a broken and a contrite heart, O God, thou wilt not despise.  John 4:22 Ye worship ye know not what: we know what we worship: for salvation is of the Jews. 23 But the hour cometh, and now is, when the true worshippers shall worship the Father in spirit and in truth: for the Father </w:t>
      </w:r>
      <w:proofErr w:type="spellStart"/>
      <w:r w:rsidRPr="0086706E">
        <w:rPr>
          <w:rFonts w:eastAsia="SimSun"/>
          <w:b/>
          <w:i/>
        </w:rPr>
        <w:t>seeketh</w:t>
      </w:r>
      <w:proofErr w:type="spellEnd"/>
      <w:r w:rsidRPr="0086706E">
        <w:rPr>
          <w:rFonts w:eastAsia="SimSun"/>
          <w:b/>
          <w:i/>
        </w:rPr>
        <w:t xml:space="preserve"> such to worship him.</w:t>
      </w:r>
    </w:p>
    <w:p w14:paraId="1106D6A5" w14:textId="77777777" w:rsidR="00550FD0" w:rsidRPr="0086706E" w:rsidRDefault="00550FD0" w:rsidP="00550FD0">
      <w:pPr>
        <w:spacing w:before="100" w:beforeAutospacing="1" w:after="100" w:afterAutospacing="1"/>
        <w:ind w:right="90"/>
        <w:rPr>
          <w:rFonts w:eastAsia="SimSun"/>
        </w:rPr>
      </w:pPr>
      <w:r w:rsidRPr="0086706E">
        <w:rPr>
          <w:rFonts w:eastAsia="SimSun"/>
        </w:rPr>
        <w:t xml:space="preserve">The woman at the well met the criteria of being the </w:t>
      </w:r>
      <w:r w:rsidRPr="0086706E">
        <w:rPr>
          <w:rFonts w:ascii="Bodoni MT Black" w:eastAsia="SimSun" w:hAnsi="Bodoni MT Black"/>
        </w:rPr>
        <w:t>GOOD GROUND</w:t>
      </w:r>
      <w:r w:rsidRPr="0086706E">
        <w:rPr>
          <w:rFonts w:eastAsia="SimSun"/>
        </w:rPr>
        <w:t xml:space="preserve"> via having </w:t>
      </w:r>
      <w:proofErr w:type="gramStart"/>
      <w:r w:rsidRPr="0086706E">
        <w:rPr>
          <w:rFonts w:eastAsia="SimSun"/>
        </w:rPr>
        <w:t>a</w:t>
      </w:r>
      <w:proofErr w:type="gramEnd"/>
      <w:r w:rsidRPr="0086706E">
        <w:rPr>
          <w:rFonts w:eastAsia="SimSun"/>
        </w:rPr>
        <w:t xml:space="preserve"> </w:t>
      </w:r>
      <w:r w:rsidRPr="0086706E">
        <w:rPr>
          <w:rFonts w:ascii="Bodoni MT Black" w:eastAsia="SimSun" w:hAnsi="Bodoni MT Black"/>
        </w:rPr>
        <w:t>HONEST</w:t>
      </w:r>
      <w:r w:rsidRPr="0086706E">
        <w:rPr>
          <w:rFonts w:eastAsia="SimSun"/>
        </w:rPr>
        <w:t xml:space="preserve"> and </w:t>
      </w:r>
      <w:r w:rsidRPr="0086706E">
        <w:rPr>
          <w:rFonts w:ascii="Bodoni MT Black" w:eastAsia="SimSun" w:hAnsi="Bodoni MT Black"/>
        </w:rPr>
        <w:t xml:space="preserve">GOOD </w:t>
      </w:r>
      <w:r w:rsidRPr="0086706E">
        <w:rPr>
          <w:rFonts w:eastAsia="SimSun"/>
        </w:rPr>
        <w:t xml:space="preserve">heart.  Therefore, she had the right mind to receive the word and bring forth the fruit of God because of her being </w:t>
      </w:r>
      <w:r w:rsidRPr="0086706E">
        <w:rPr>
          <w:rFonts w:ascii="Bodoni MT Black" w:eastAsia="SimSun" w:hAnsi="Bodoni MT Black"/>
        </w:rPr>
        <w:t>converted</w:t>
      </w:r>
      <w:r w:rsidRPr="0086706E">
        <w:rPr>
          <w:rFonts w:eastAsia="SimSun"/>
        </w:rPr>
        <w:t xml:space="preserve"> and </w:t>
      </w:r>
      <w:r w:rsidRPr="0086706E">
        <w:rPr>
          <w:rFonts w:ascii="Bodoni MT Black" w:eastAsia="SimSun" w:hAnsi="Bodoni MT Black"/>
        </w:rPr>
        <w:t>healed</w:t>
      </w:r>
      <w:r w:rsidRPr="0086706E">
        <w:rPr>
          <w:rFonts w:eastAsia="SimSun"/>
        </w:rPr>
        <w:t xml:space="preserve"> of her sins.  The entire city followed her to meet Jesus and receive the same life change as did she.  (</w:t>
      </w:r>
      <w:r w:rsidRPr="0086706E">
        <w:rPr>
          <w:rFonts w:ascii="Bodoni MT Black" w:eastAsia="SimSun" w:hAnsi="Bodoni MT Black"/>
        </w:rPr>
        <w:t>that was some tremendous fruit!)</w:t>
      </w:r>
    </w:p>
    <w:p w14:paraId="4E652173" w14:textId="77777777" w:rsidR="00550FD0" w:rsidRPr="0086706E" w:rsidRDefault="00550FD0" w:rsidP="00550FD0">
      <w:pPr>
        <w:spacing w:before="100" w:beforeAutospacing="1" w:after="100" w:afterAutospacing="1"/>
        <w:ind w:right="90"/>
        <w:rPr>
          <w:rFonts w:eastAsia="SimSun"/>
        </w:rPr>
      </w:pPr>
      <w:r w:rsidRPr="0086706E">
        <w:rPr>
          <w:rFonts w:ascii="Bodoni MT Black" w:eastAsia="SimSun" w:hAnsi="Bodoni MT Black"/>
        </w:rPr>
        <w:t xml:space="preserve">KEEP IT: (the word) </w:t>
      </w:r>
      <w:r w:rsidRPr="0086706E">
        <w:rPr>
          <w:rFonts w:eastAsia="SimSun"/>
        </w:rPr>
        <w:t>In the case example that we are following, the woman at the well, had to travel back to the city and then endure the doubts I’m sure, of those who knew her past, as she declared the “gospel” that she had received from Jesus.</w:t>
      </w:r>
    </w:p>
    <w:p w14:paraId="18C12ABF" w14:textId="77777777" w:rsidR="00550FD0" w:rsidRPr="0086706E" w:rsidRDefault="00550FD0" w:rsidP="00550FD0">
      <w:pPr>
        <w:spacing w:before="100" w:beforeAutospacing="1" w:after="100" w:afterAutospacing="1"/>
        <w:ind w:right="90"/>
        <w:rPr>
          <w:rFonts w:eastAsia="SimSun"/>
        </w:rPr>
      </w:pPr>
      <w:r w:rsidRPr="0086706E">
        <w:rPr>
          <w:rFonts w:ascii="Bodoni MT Black" w:eastAsia="SimSun" w:hAnsi="Bodoni MT Black"/>
        </w:rPr>
        <w:t xml:space="preserve">WITH PATIENCE: </w:t>
      </w:r>
    </w:p>
    <w:p w14:paraId="45919F6D" w14:textId="77777777" w:rsidR="00550FD0" w:rsidRPr="0086706E" w:rsidRDefault="00550FD0" w:rsidP="00550FD0">
      <w:pPr>
        <w:ind w:right="90"/>
        <w:rPr>
          <w:rFonts w:eastAsia="SimSun"/>
        </w:rPr>
      </w:pPr>
      <w:r w:rsidRPr="0086706E">
        <w:rPr>
          <w:rFonts w:eastAsia="SimSun"/>
        </w:rPr>
        <w:t xml:space="preserve">1. The quality of being patient as the bearing of provocation, annoyance, misfortune, or pain, without complaint, loss of temper, irritation, or the like. </w:t>
      </w:r>
      <w:r>
        <w:rPr>
          <w:rFonts w:eastAsia="SimSun"/>
        </w:rPr>
        <w:t xml:space="preserve">2. </w:t>
      </w:r>
      <w:r w:rsidRPr="0086706E">
        <w:rPr>
          <w:rFonts w:eastAsia="SimSun"/>
        </w:rPr>
        <w:t>An ability or willingness to suppress restlessness or annoyance when confronted with delay: to have patience with a slow learner.</w:t>
      </w:r>
      <w:r>
        <w:rPr>
          <w:rFonts w:eastAsia="SimSun"/>
        </w:rPr>
        <w:t xml:space="preserve"> 3. </w:t>
      </w:r>
      <w:r w:rsidRPr="0086706E">
        <w:rPr>
          <w:rFonts w:eastAsia="SimSun"/>
        </w:rPr>
        <w:t>Quiet, steady perseverance; even-tempered care; diligence: to work with patience.</w:t>
      </w:r>
    </w:p>
    <w:p w14:paraId="7E9E01B8" w14:textId="77777777" w:rsidR="00550FD0" w:rsidRPr="0086706E" w:rsidRDefault="00550FD0" w:rsidP="00550FD0">
      <w:pPr>
        <w:spacing w:before="100" w:beforeAutospacing="1" w:after="100" w:afterAutospacing="1"/>
        <w:ind w:right="90"/>
        <w:rPr>
          <w:rFonts w:eastAsia="SimSun"/>
        </w:rPr>
      </w:pPr>
      <w:r w:rsidRPr="0086706E">
        <w:rPr>
          <w:rFonts w:eastAsia="SimSun"/>
        </w:rPr>
        <w:t xml:space="preserve">The Lord admonishes us to continue, to grow, and be diligent and patient in the “Kingdom walk.”  </w:t>
      </w:r>
      <w:r w:rsidRPr="0086706E">
        <w:rPr>
          <w:rFonts w:eastAsia="SimSun"/>
          <w:b/>
          <w:i/>
        </w:rPr>
        <w:t>John 8:31</w:t>
      </w:r>
      <w:r w:rsidRPr="0086706E">
        <w:rPr>
          <w:rFonts w:ascii="Tahoma" w:eastAsia="Calibri" w:hAnsi="Tahoma" w:cs="Tahoma"/>
          <w:b/>
          <w:i/>
          <w:sz w:val="16"/>
          <w:szCs w:val="16"/>
        </w:rPr>
        <w:t xml:space="preserve"> </w:t>
      </w:r>
      <w:r w:rsidRPr="0086706E">
        <w:rPr>
          <w:rFonts w:eastAsia="SimSun"/>
          <w:b/>
          <w:i/>
        </w:rPr>
        <w:t xml:space="preserve">Then said Jesus to those Jews which believed on him, </w:t>
      </w:r>
      <w:proofErr w:type="gramStart"/>
      <w:r w:rsidRPr="0086706E">
        <w:rPr>
          <w:rFonts w:eastAsia="SimSun"/>
          <w:b/>
          <w:i/>
        </w:rPr>
        <w:t>If</w:t>
      </w:r>
      <w:proofErr w:type="gramEnd"/>
      <w:r w:rsidRPr="0086706E">
        <w:rPr>
          <w:rFonts w:eastAsia="SimSun"/>
          <w:b/>
          <w:i/>
        </w:rPr>
        <w:t xml:space="preserve"> ye</w:t>
      </w:r>
      <w:r w:rsidRPr="0086706E">
        <w:rPr>
          <w:rFonts w:eastAsia="SimSun"/>
          <w:b/>
          <w:i/>
          <w:u w:val="single"/>
        </w:rPr>
        <w:t xml:space="preserve"> continue</w:t>
      </w:r>
      <w:r w:rsidRPr="0086706E">
        <w:rPr>
          <w:rFonts w:eastAsia="SimSun"/>
          <w:b/>
          <w:i/>
        </w:rPr>
        <w:t xml:space="preserve"> in my word, then are ye my </w:t>
      </w:r>
      <w:proofErr w:type="gramStart"/>
      <w:r w:rsidRPr="0086706E">
        <w:rPr>
          <w:rFonts w:eastAsia="SimSun"/>
          <w:b/>
          <w:i/>
        </w:rPr>
        <w:t>disciples indeed;</w:t>
      </w:r>
      <w:proofErr w:type="gramEnd"/>
      <w:r w:rsidRPr="0086706E">
        <w:rPr>
          <w:rFonts w:eastAsia="SimSun"/>
          <w:b/>
          <w:i/>
        </w:rPr>
        <w:t xml:space="preserve"> 32 And ye shall know the truth, and the truth shall make you free.  Mark 4:30 And he said, </w:t>
      </w:r>
      <w:proofErr w:type="gramStart"/>
      <w:r w:rsidRPr="0086706E">
        <w:rPr>
          <w:rFonts w:eastAsia="SimSun"/>
          <w:b/>
          <w:i/>
        </w:rPr>
        <w:t>Whereunto</w:t>
      </w:r>
      <w:proofErr w:type="gramEnd"/>
      <w:r w:rsidRPr="0086706E">
        <w:rPr>
          <w:rFonts w:eastAsia="SimSun"/>
          <w:b/>
          <w:i/>
        </w:rPr>
        <w:t xml:space="preserve"> shall we liken the kingdom of God? or with what comparison shall we compare it? 31 It is like a grain of mustard seed, which, when it is sown in the earth, is less than all the seeds that be in the earth: 32 But when it is sown, it </w:t>
      </w:r>
      <w:proofErr w:type="spellStart"/>
      <w:r w:rsidRPr="0086706E">
        <w:rPr>
          <w:rFonts w:eastAsia="SimSun"/>
          <w:b/>
          <w:i/>
          <w:u w:val="single"/>
        </w:rPr>
        <w:t>groweth</w:t>
      </w:r>
      <w:proofErr w:type="spellEnd"/>
      <w:r w:rsidRPr="0086706E">
        <w:rPr>
          <w:rFonts w:eastAsia="SimSun"/>
          <w:b/>
          <w:i/>
          <w:u w:val="single"/>
        </w:rPr>
        <w:t xml:space="preserve"> up</w:t>
      </w:r>
      <w:r w:rsidRPr="0086706E">
        <w:rPr>
          <w:rFonts w:eastAsia="SimSun"/>
          <w:b/>
          <w:i/>
        </w:rPr>
        <w:t xml:space="preserve">, and becometh greater than all herbs, and </w:t>
      </w:r>
      <w:proofErr w:type="spellStart"/>
      <w:r w:rsidRPr="0086706E">
        <w:rPr>
          <w:rFonts w:eastAsia="SimSun"/>
          <w:b/>
          <w:i/>
        </w:rPr>
        <w:t>shooteth</w:t>
      </w:r>
      <w:proofErr w:type="spellEnd"/>
      <w:r w:rsidRPr="0086706E">
        <w:rPr>
          <w:rFonts w:eastAsia="SimSun"/>
          <w:b/>
          <w:i/>
        </w:rPr>
        <w:t xml:space="preserve"> out great branches; so that the fowls of the air may lodge under the shadow of it.  Hebrews 11:6 But without faith it is impossible to please him: for he that cometh to God must believe that he is, and that he is a rewarder of them that </w:t>
      </w:r>
      <w:r w:rsidRPr="0086706E">
        <w:rPr>
          <w:rFonts w:eastAsia="SimSun"/>
          <w:b/>
          <w:i/>
          <w:u w:val="single"/>
        </w:rPr>
        <w:t xml:space="preserve">diligently </w:t>
      </w:r>
      <w:r w:rsidRPr="0086706E">
        <w:rPr>
          <w:rFonts w:eastAsia="SimSun"/>
          <w:b/>
          <w:i/>
        </w:rPr>
        <w:t xml:space="preserve">seek him.  James 1:1 James, a servant of God and of the Lord Jesus Christ, to the twelve tribes which are scattered abroad, greeting. 2 My </w:t>
      </w:r>
      <w:proofErr w:type="gramStart"/>
      <w:r w:rsidRPr="0086706E">
        <w:rPr>
          <w:rFonts w:eastAsia="SimSun"/>
          <w:b/>
          <w:i/>
        </w:rPr>
        <w:t>brethren</w:t>
      </w:r>
      <w:proofErr w:type="gramEnd"/>
      <w:r w:rsidRPr="0086706E">
        <w:rPr>
          <w:rFonts w:eastAsia="SimSun"/>
          <w:b/>
          <w:i/>
        </w:rPr>
        <w:t xml:space="preserve">, count it all joy when ye fall into </w:t>
      </w:r>
      <w:proofErr w:type="gramStart"/>
      <w:r w:rsidRPr="0086706E">
        <w:rPr>
          <w:rFonts w:eastAsia="SimSun"/>
          <w:b/>
          <w:i/>
        </w:rPr>
        <w:t>divers</w:t>
      </w:r>
      <w:proofErr w:type="gramEnd"/>
      <w:r w:rsidRPr="0086706E">
        <w:rPr>
          <w:rFonts w:eastAsia="SimSun"/>
          <w:b/>
          <w:i/>
        </w:rPr>
        <w:t xml:space="preserve"> temptations; 3 Knowing this, that the trying of your faith worketh patience. 4 But </w:t>
      </w:r>
      <w:r w:rsidRPr="0086706E">
        <w:rPr>
          <w:rFonts w:eastAsia="SimSun"/>
          <w:b/>
          <w:i/>
          <w:u w:val="single"/>
        </w:rPr>
        <w:t>let patience have her perfect work</w:t>
      </w:r>
      <w:r w:rsidRPr="0086706E">
        <w:rPr>
          <w:rFonts w:eastAsia="SimSun"/>
          <w:b/>
          <w:i/>
        </w:rPr>
        <w:t>, that ye may be perfect and entire, wanting nothing.</w:t>
      </w:r>
      <w:r w:rsidRPr="0086706E">
        <w:rPr>
          <w:rFonts w:eastAsia="SimSun"/>
        </w:rPr>
        <w:t xml:space="preserve"> Patience comes from confidence in the one you are waiting for or on because of your belief and faith in their person.  This only comes from having a real relationship with them and coming to know of their true character.  Paul admonished us in </w:t>
      </w:r>
      <w:r w:rsidRPr="0086706E">
        <w:rPr>
          <w:rFonts w:eastAsia="SimSun"/>
          <w:b/>
          <w:i/>
        </w:rPr>
        <w:t xml:space="preserve">Philippians 3:7 But what things were gain to me, those I counted loss for Christ. 8 Yea doubtless, and I count all things but loss for the excellency of the knowledge of Christ Jesus my Lord: for whom I have suffered the loss of all things, and do count them but dung, that I may win Christ, 9 And be found in him, not having mine own righteousness, which is of the law, but that which is through the faith of Christ, the righteousness which is of God by faith: 10 </w:t>
      </w:r>
      <w:r w:rsidRPr="0086706E">
        <w:rPr>
          <w:rFonts w:eastAsia="SimSun"/>
          <w:b/>
          <w:i/>
          <w:u w:val="single"/>
        </w:rPr>
        <w:t xml:space="preserve">That I may know him, </w:t>
      </w:r>
      <w:r w:rsidRPr="0086706E">
        <w:rPr>
          <w:rFonts w:eastAsia="SimSun"/>
          <w:b/>
          <w:i/>
        </w:rPr>
        <w:t>and the power of his resurrection, and the fellowship of his sufferings, being made conformable unto his death.</w:t>
      </w:r>
      <w:r w:rsidRPr="0086706E">
        <w:rPr>
          <w:rFonts w:eastAsia="SimSun"/>
        </w:rPr>
        <w:t xml:space="preserve">  There is nothing more comforting or strengthening than having a right and real relationship with the Lord.  Daniel, Shadrach, Meshach and Abednego had learned and </w:t>
      </w:r>
      <w:r w:rsidRPr="0086706E">
        <w:rPr>
          <w:rFonts w:eastAsia="SimSun"/>
        </w:rPr>
        <w:lastRenderedPageBreak/>
        <w:t xml:space="preserve">experienced that they could trust and wait on the Lord whether it dealt with refusing the king’s meat and wine, the fiery furnace or the lion’s den.  Esther learned that her relationship with the Lord overruled the power of the king of Persia and Rahab discovered that the Lord could keep the wall and she and her family during and after the destruction of Jericho. </w:t>
      </w:r>
    </w:p>
    <w:p w14:paraId="0EB4E9FB" w14:textId="77777777" w:rsidR="00550FD0" w:rsidRPr="0086706E" w:rsidRDefault="00550FD0" w:rsidP="00550FD0">
      <w:pPr>
        <w:spacing w:before="100" w:beforeAutospacing="1" w:after="100" w:afterAutospacing="1"/>
        <w:ind w:right="90"/>
        <w:jc w:val="center"/>
        <w:rPr>
          <w:rFonts w:ascii="Bodoni MT Black" w:eastAsia="SimSun" w:hAnsi="Bodoni MT Black"/>
          <w:b/>
          <w:sz w:val="28"/>
          <w:szCs w:val="28"/>
          <w:u w:val="single"/>
        </w:rPr>
      </w:pPr>
      <w:r w:rsidRPr="0086706E">
        <w:rPr>
          <w:rFonts w:ascii="Bodoni MT Black" w:eastAsia="SimSun" w:hAnsi="Bodoni MT Black"/>
          <w:b/>
          <w:sz w:val="28"/>
          <w:szCs w:val="28"/>
          <w:u w:val="single"/>
        </w:rPr>
        <w:t>GOOD GROUND and the KINGDOM OF GOD</w:t>
      </w:r>
    </w:p>
    <w:p w14:paraId="4D80F8A8" w14:textId="77777777" w:rsidR="00550FD0" w:rsidRPr="0086706E" w:rsidRDefault="00550FD0" w:rsidP="00550FD0">
      <w:pPr>
        <w:spacing w:before="100" w:beforeAutospacing="1" w:after="100" w:afterAutospacing="1"/>
        <w:ind w:right="90"/>
        <w:rPr>
          <w:rFonts w:eastAsia="SimSun"/>
        </w:rPr>
      </w:pPr>
      <w:r w:rsidRPr="0086706E">
        <w:rPr>
          <w:rFonts w:eastAsia="SimSun"/>
        </w:rPr>
        <w:t xml:space="preserve">The </w:t>
      </w:r>
      <w:r w:rsidRPr="0086706E">
        <w:rPr>
          <w:rFonts w:ascii="Bodoni MT Black" w:eastAsia="SimSun" w:hAnsi="Bodoni MT Black"/>
          <w:b/>
        </w:rPr>
        <w:t>GOOD GROUND</w:t>
      </w:r>
      <w:r w:rsidRPr="0086706E">
        <w:rPr>
          <w:rFonts w:eastAsia="SimSun"/>
        </w:rPr>
        <w:t xml:space="preserve"> really is where our inheritance has been planted…restored.  Through Christ Jesus’ sacrifice we have been given the incorruptible seed of life, become more than conquerors and been made a royal priesthood!   </w:t>
      </w:r>
      <w:r w:rsidRPr="0086706E">
        <w:rPr>
          <w:rFonts w:eastAsia="SimSun"/>
          <w:b/>
          <w:i/>
        </w:rPr>
        <w:t xml:space="preserve">1 Peter 1:23 Being born again, not of corruptible seed, but of incorruptible, by the word of God, which </w:t>
      </w:r>
      <w:proofErr w:type="spellStart"/>
      <w:r w:rsidRPr="0086706E">
        <w:rPr>
          <w:rFonts w:eastAsia="SimSun"/>
          <w:b/>
          <w:i/>
        </w:rPr>
        <w:t>liveth</w:t>
      </w:r>
      <w:proofErr w:type="spellEnd"/>
      <w:r w:rsidRPr="0086706E">
        <w:rPr>
          <w:rFonts w:eastAsia="SimSun"/>
          <w:b/>
          <w:i/>
        </w:rPr>
        <w:t xml:space="preserve"> and </w:t>
      </w:r>
      <w:proofErr w:type="spellStart"/>
      <w:r w:rsidRPr="0086706E">
        <w:rPr>
          <w:rFonts w:eastAsia="SimSun"/>
          <w:b/>
          <w:i/>
        </w:rPr>
        <w:t>abideth</w:t>
      </w:r>
      <w:proofErr w:type="spellEnd"/>
      <w:r w:rsidRPr="0086706E">
        <w:rPr>
          <w:rFonts w:eastAsia="SimSun"/>
          <w:b/>
          <w:i/>
        </w:rPr>
        <w:t xml:space="preserve"> </w:t>
      </w:r>
      <w:proofErr w:type="spellStart"/>
      <w:r w:rsidRPr="0086706E">
        <w:rPr>
          <w:rFonts w:eastAsia="SimSun"/>
          <w:b/>
          <w:i/>
        </w:rPr>
        <w:t>for ever</w:t>
      </w:r>
      <w:proofErr w:type="spellEnd"/>
      <w:r w:rsidRPr="0086706E">
        <w:rPr>
          <w:rFonts w:eastAsia="SimSun"/>
          <w:b/>
          <w:i/>
        </w:rPr>
        <w:t xml:space="preserve">. Romans 8:37 Nay, in all these things we are more than conquerors through him that loved us. John 1:12 But as many as received him, to them gave </w:t>
      </w:r>
      <w:proofErr w:type="spellStart"/>
      <w:r w:rsidRPr="0086706E">
        <w:rPr>
          <w:rFonts w:eastAsia="SimSun"/>
          <w:b/>
          <w:i/>
        </w:rPr>
        <w:t>he</w:t>
      </w:r>
      <w:proofErr w:type="spellEnd"/>
      <w:r w:rsidRPr="0086706E">
        <w:rPr>
          <w:rFonts w:eastAsia="SimSun"/>
          <w:b/>
          <w:i/>
        </w:rPr>
        <w:t xml:space="preserve"> power to become the sons of God, even to them that believe on his name: 13 Which were born, not of blood, nor of the will of the flesh, nor of the will of man, but of God.  1 Peter 2:9 But ye are a chosen generation, a royal priesthood, </w:t>
      </w:r>
      <w:proofErr w:type="gramStart"/>
      <w:r w:rsidRPr="0086706E">
        <w:rPr>
          <w:rFonts w:eastAsia="SimSun"/>
          <w:b/>
          <w:i/>
        </w:rPr>
        <w:t>an</w:t>
      </w:r>
      <w:proofErr w:type="gramEnd"/>
      <w:r w:rsidRPr="0086706E">
        <w:rPr>
          <w:rFonts w:eastAsia="SimSun"/>
          <w:b/>
          <w:i/>
        </w:rPr>
        <w:t xml:space="preserve"> holy nation, a peculiar people; that ye should shew forth the praises of him who hath called you out of darkness into his </w:t>
      </w:r>
      <w:proofErr w:type="spellStart"/>
      <w:r w:rsidRPr="0086706E">
        <w:rPr>
          <w:rFonts w:eastAsia="SimSun"/>
          <w:b/>
          <w:i/>
        </w:rPr>
        <w:t>marvellous</w:t>
      </w:r>
      <w:proofErr w:type="spellEnd"/>
      <w:r w:rsidRPr="0086706E">
        <w:rPr>
          <w:rFonts w:eastAsia="SimSun"/>
          <w:b/>
          <w:i/>
        </w:rPr>
        <w:t xml:space="preserve"> light.</w:t>
      </w:r>
      <w:r w:rsidRPr="0086706E">
        <w:rPr>
          <w:rFonts w:eastAsia="SimSun"/>
        </w:rPr>
        <w:t xml:space="preserve">  </w:t>
      </w:r>
    </w:p>
    <w:p w14:paraId="67D020E4" w14:textId="77777777" w:rsidR="00550FD0" w:rsidRDefault="00550FD0" w:rsidP="00550FD0">
      <w:pPr>
        <w:spacing w:before="100" w:beforeAutospacing="1" w:after="100" w:afterAutospacing="1"/>
        <w:ind w:right="90"/>
        <w:rPr>
          <w:rFonts w:eastAsia="SimSun"/>
          <w:b/>
          <w:i/>
        </w:rPr>
      </w:pPr>
      <w:r w:rsidRPr="0078718D">
        <w:rPr>
          <w:rFonts w:eastAsia="SimSun"/>
          <w:b/>
          <w:bCs/>
        </w:rPr>
        <w:t>We</w:t>
      </w:r>
      <w:r w:rsidRPr="0086706E">
        <w:rPr>
          <w:rFonts w:eastAsia="SimSun"/>
        </w:rPr>
        <w:t xml:space="preserve"> have been born into a royal family…The</w:t>
      </w:r>
      <w:r w:rsidRPr="0086706E">
        <w:rPr>
          <w:rFonts w:ascii="Bodoni MT Black" w:eastAsia="SimSun" w:hAnsi="Bodoni MT Black"/>
        </w:rPr>
        <w:t xml:space="preserve"> Royal Family!</w:t>
      </w:r>
      <w:r w:rsidRPr="0086706E">
        <w:rPr>
          <w:rFonts w:eastAsia="SimSun"/>
        </w:rPr>
        <w:t xml:space="preserve">  In this family the Lord admonishes us to prioritize His Kingdom first.  </w:t>
      </w:r>
      <w:r w:rsidRPr="0086706E">
        <w:rPr>
          <w:rFonts w:eastAsia="SimSun"/>
          <w:b/>
          <w:i/>
        </w:rPr>
        <w:t xml:space="preserve">Matthew 6:33 But seek ye first the </w:t>
      </w:r>
      <w:r w:rsidRPr="0086706E">
        <w:rPr>
          <w:rFonts w:ascii="Bodoni MT Black" w:eastAsia="SimSun" w:hAnsi="Bodoni MT Black"/>
          <w:b/>
          <w:i/>
        </w:rPr>
        <w:t>kingdom of God</w:t>
      </w:r>
      <w:r w:rsidRPr="0086706E">
        <w:rPr>
          <w:rFonts w:eastAsia="SimSun"/>
          <w:b/>
          <w:i/>
        </w:rPr>
        <w:t xml:space="preserve">, and </w:t>
      </w:r>
      <w:r w:rsidRPr="0086706E">
        <w:rPr>
          <w:rFonts w:ascii="Bodoni MT Black" w:eastAsia="SimSun" w:hAnsi="Bodoni MT Black"/>
          <w:b/>
          <w:i/>
        </w:rPr>
        <w:t>his righteousness</w:t>
      </w:r>
      <w:r w:rsidRPr="0086706E">
        <w:rPr>
          <w:rFonts w:eastAsia="SimSun"/>
          <w:b/>
          <w:i/>
        </w:rPr>
        <w:t>; and all these things shall be added unto you.</w:t>
      </w:r>
      <w:r w:rsidRPr="0086706E">
        <w:rPr>
          <w:rFonts w:eastAsia="SimSun"/>
        </w:rPr>
        <w:t xml:space="preserve">  Now, let’s go further into this Kingdom…</w:t>
      </w:r>
      <w:r w:rsidRPr="0086706E">
        <w:rPr>
          <w:rFonts w:eastAsia="SimSun"/>
          <w:b/>
          <w:i/>
        </w:rPr>
        <w:t xml:space="preserve">Daniel 2:44 And in the days of these kings </w:t>
      </w:r>
      <w:r w:rsidRPr="0086706E">
        <w:rPr>
          <w:rFonts w:ascii="Bodoni MT Black" w:eastAsia="SimSun" w:hAnsi="Bodoni MT Black"/>
          <w:b/>
          <w:i/>
        </w:rPr>
        <w:t>shall the God of heaven set up a kingdom,</w:t>
      </w:r>
      <w:r w:rsidRPr="0086706E">
        <w:rPr>
          <w:rFonts w:eastAsia="SimSun"/>
          <w:b/>
          <w:i/>
        </w:rPr>
        <w:t xml:space="preserve"> which shall never be destroyed: and the kingdom shall not be left to other people, but it shall break in pieces and consume all these kingdoms, and it shall stand for ever. 45 Forasmuch as thou </w:t>
      </w:r>
      <w:proofErr w:type="spellStart"/>
      <w:r w:rsidRPr="0086706E">
        <w:rPr>
          <w:rFonts w:eastAsia="SimSun"/>
          <w:b/>
          <w:i/>
        </w:rPr>
        <w:t>sawest</w:t>
      </w:r>
      <w:proofErr w:type="spellEnd"/>
      <w:r w:rsidRPr="0086706E">
        <w:rPr>
          <w:rFonts w:eastAsia="SimSun"/>
          <w:b/>
          <w:i/>
        </w:rPr>
        <w:t xml:space="preserve"> that the stone was cut out of the mountain without hands, and that it brake in pieces the iron, the brass, the clay, the silver, and the gold; the great God hath made known to the king what shall come to pass hereafter: and the dream is certain, and the interpretation thereof sure.  </w:t>
      </w:r>
      <w:r w:rsidRPr="0086706E">
        <w:rPr>
          <w:rFonts w:eastAsia="SimSun"/>
        </w:rPr>
        <w:t>Let’s go a little deeper regarding the ruler ship of this Kingdom…</w:t>
      </w:r>
      <w:r w:rsidRPr="0086706E">
        <w:rPr>
          <w:rFonts w:eastAsia="SimSun"/>
          <w:b/>
          <w:i/>
        </w:rPr>
        <w:t xml:space="preserve">Isaiah 9:6 </w:t>
      </w:r>
      <w:r w:rsidRPr="0086706E">
        <w:rPr>
          <w:rFonts w:ascii="Bodoni MT Black" w:eastAsia="SimSun" w:hAnsi="Bodoni MT Black"/>
          <w:b/>
          <w:i/>
        </w:rPr>
        <w:t>For unto us a child is born, unto us a son is given: and the government shall be upon his shoulder</w:t>
      </w:r>
      <w:r w:rsidRPr="0086706E">
        <w:rPr>
          <w:rFonts w:eastAsia="SimSun"/>
          <w:b/>
          <w:i/>
        </w:rPr>
        <w:t xml:space="preserve">: and his name shall be called Wonderful, Counsellor, The mighty God, The everlasting Father, The Prince of Peace. 7 </w:t>
      </w:r>
      <w:r w:rsidRPr="0086706E">
        <w:rPr>
          <w:rFonts w:ascii="Bodoni MT Black" w:eastAsia="SimSun" w:hAnsi="Bodoni MT Black"/>
          <w:b/>
          <w:i/>
        </w:rPr>
        <w:t>Of the increase of his government and peace there shall be no end, upon the throne of David, and upon his kingdom,</w:t>
      </w:r>
      <w:r w:rsidRPr="0086706E">
        <w:rPr>
          <w:rFonts w:eastAsia="SimSun"/>
          <w:b/>
          <w:i/>
        </w:rPr>
        <w:t xml:space="preserve"> to order it, and to establish it with judgment and with justice from henceforth even </w:t>
      </w:r>
      <w:proofErr w:type="spellStart"/>
      <w:r w:rsidRPr="0086706E">
        <w:rPr>
          <w:rFonts w:eastAsia="SimSun"/>
          <w:b/>
          <w:i/>
        </w:rPr>
        <w:t>for ever</w:t>
      </w:r>
      <w:proofErr w:type="spellEnd"/>
      <w:r w:rsidRPr="0086706E">
        <w:rPr>
          <w:rFonts w:eastAsia="SimSun"/>
          <w:b/>
          <w:i/>
        </w:rPr>
        <w:t xml:space="preserve">. The zeal of the </w:t>
      </w:r>
      <w:r w:rsidRPr="0086706E">
        <w:rPr>
          <w:rFonts w:eastAsia="SimSun"/>
          <w:b/>
          <w:i/>
          <w:smallCaps/>
        </w:rPr>
        <w:t>Lord</w:t>
      </w:r>
      <w:r w:rsidRPr="0086706E">
        <w:rPr>
          <w:rFonts w:eastAsia="SimSun"/>
          <w:b/>
          <w:i/>
        </w:rPr>
        <w:t xml:space="preserve"> of hosts will perform this.</w:t>
      </w:r>
      <w:r w:rsidRPr="0086706E">
        <w:rPr>
          <w:rFonts w:eastAsia="SimSun"/>
        </w:rPr>
        <w:t xml:space="preserve">  This Kingdom has a territory…</w:t>
      </w:r>
      <w:r w:rsidRPr="0086706E">
        <w:rPr>
          <w:rFonts w:eastAsia="SimSun"/>
          <w:b/>
          <w:i/>
        </w:rPr>
        <w:t xml:space="preserve">Psalm 24:1 The earth is the </w:t>
      </w:r>
      <w:r w:rsidRPr="0086706E">
        <w:rPr>
          <w:rFonts w:eastAsia="SimSun"/>
          <w:b/>
          <w:i/>
          <w:smallCaps/>
        </w:rPr>
        <w:t>Lord</w:t>
      </w:r>
      <w:r w:rsidRPr="0086706E">
        <w:rPr>
          <w:rFonts w:eastAsia="SimSun"/>
          <w:b/>
          <w:i/>
        </w:rPr>
        <w:t>'s, and the fulness thereof; the world, and they that dwell therein.</w:t>
      </w:r>
    </w:p>
    <w:p w14:paraId="368ABF31" w14:textId="77777777" w:rsidR="00550FD0" w:rsidRPr="004F5779" w:rsidRDefault="00550FD0" w:rsidP="00550FD0">
      <w:pPr>
        <w:tabs>
          <w:tab w:val="left" w:pos="10800"/>
        </w:tabs>
        <w:spacing w:after="160" w:line="259" w:lineRule="auto"/>
        <w:jc w:val="center"/>
        <w:rPr>
          <w:rFonts w:eastAsiaTheme="minorHAnsi"/>
          <w:b/>
          <w:u w:val="single"/>
        </w:rPr>
      </w:pPr>
      <w:r w:rsidRPr="004F5779">
        <w:rPr>
          <w:rFonts w:eastAsiaTheme="minorHAnsi"/>
          <w:b/>
          <w:u w:val="single"/>
        </w:rPr>
        <w:t>LESSON TAKE AWAYS:</w:t>
      </w:r>
    </w:p>
    <w:p w14:paraId="03D59804" w14:textId="77777777" w:rsidR="00550FD0" w:rsidRPr="00550FD0" w:rsidRDefault="00550FD0" w:rsidP="00550FD0">
      <w:pPr>
        <w:spacing w:before="100" w:beforeAutospacing="1" w:after="100" w:afterAutospacing="1" w:line="259" w:lineRule="auto"/>
        <w:ind w:left="360"/>
        <w:rPr>
          <w:rFonts w:eastAsiaTheme="minorHAnsi"/>
        </w:rPr>
      </w:pPr>
      <w:r w:rsidRPr="00550FD0">
        <w:rPr>
          <w:rFonts w:eastAsiaTheme="minorHAnsi"/>
          <w:b/>
        </w:rPr>
        <w:t>Knowledge: The word of God falling on the thorny ground which is the mind-set of one that is crowded with every priority except God; bears no Kingdom of God Fruit.  However, those that put God first are given the treasures in the Kingdom.</w:t>
      </w:r>
    </w:p>
    <w:p w14:paraId="3435836E" w14:textId="77777777" w:rsidR="00550FD0" w:rsidRPr="00550FD0" w:rsidRDefault="00550FD0" w:rsidP="00550FD0">
      <w:pPr>
        <w:spacing w:before="100" w:beforeAutospacing="1" w:after="100" w:afterAutospacing="1" w:line="259" w:lineRule="auto"/>
        <w:ind w:left="360"/>
        <w:rPr>
          <w:rFonts w:eastAsiaTheme="minorHAnsi"/>
        </w:rPr>
      </w:pPr>
      <w:r w:rsidRPr="00550FD0">
        <w:rPr>
          <w:rFonts w:eastAsiaTheme="minorHAnsi"/>
          <w:b/>
        </w:rPr>
        <w:t xml:space="preserve">Understanding: </w:t>
      </w:r>
      <w:r w:rsidRPr="00550FD0">
        <w:rPr>
          <w:rFonts w:eastAsiaTheme="minorHAnsi"/>
        </w:rPr>
        <w:t xml:space="preserve">Those with their intentions set on other things first besides God end up reaping what they have sown.  On the other hand, those that have a good and honest heart, God sees and honors it by giving them knowledge, understanding and wisdom. </w:t>
      </w:r>
    </w:p>
    <w:p w14:paraId="03FFF2B9" w14:textId="77777777" w:rsidR="00550FD0" w:rsidRPr="004F5779" w:rsidRDefault="00550FD0" w:rsidP="00550FD0">
      <w:pPr>
        <w:spacing w:before="100" w:beforeAutospacing="1" w:after="100" w:afterAutospacing="1" w:line="259" w:lineRule="auto"/>
        <w:ind w:left="360"/>
        <w:rPr>
          <w:rFonts w:eastAsiaTheme="minorHAnsi"/>
          <w:sz w:val="22"/>
          <w:szCs w:val="22"/>
        </w:rPr>
      </w:pPr>
      <w:r w:rsidRPr="00550FD0">
        <w:rPr>
          <w:rFonts w:eastAsiaTheme="minorHAnsi"/>
          <w:b/>
        </w:rPr>
        <w:t xml:space="preserve">Application: </w:t>
      </w:r>
      <w:r w:rsidRPr="00550FD0">
        <w:rPr>
          <w:rFonts w:eastAsiaTheme="minorHAnsi"/>
        </w:rPr>
        <w:t xml:space="preserve">We </w:t>
      </w:r>
      <w:r w:rsidRPr="00550FD0">
        <w:rPr>
          <w:rFonts w:eastAsia="SimSun"/>
        </w:rPr>
        <w:t xml:space="preserve">meet the criteria of being the </w:t>
      </w:r>
      <w:r w:rsidRPr="00550FD0">
        <w:rPr>
          <w:rFonts w:ascii="Bodoni MT Black" w:eastAsia="SimSun" w:hAnsi="Bodoni MT Black"/>
        </w:rPr>
        <w:t>GOOD GROUND</w:t>
      </w:r>
      <w:r w:rsidRPr="00550FD0">
        <w:rPr>
          <w:rFonts w:eastAsia="SimSun"/>
        </w:rPr>
        <w:t xml:space="preserve"> via having an </w:t>
      </w:r>
      <w:r w:rsidRPr="00550FD0">
        <w:rPr>
          <w:rFonts w:ascii="Bodoni MT Black" w:eastAsia="SimSun" w:hAnsi="Bodoni MT Black"/>
        </w:rPr>
        <w:t>HONEST</w:t>
      </w:r>
      <w:r w:rsidRPr="00550FD0">
        <w:rPr>
          <w:rFonts w:eastAsia="SimSun"/>
        </w:rPr>
        <w:t xml:space="preserve"> and </w:t>
      </w:r>
      <w:r w:rsidRPr="00550FD0">
        <w:rPr>
          <w:rFonts w:ascii="Bodoni MT Black" w:eastAsia="SimSun" w:hAnsi="Bodoni MT Black"/>
        </w:rPr>
        <w:t xml:space="preserve">GOOD </w:t>
      </w:r>
      <w:r w:rsidRPr="00550FD0">
        <w:rPr>
          <w:rFonts w:eastAsia="SimSun"/>
        </w:rPr>
        <w:t>heart.  Therefore, we have the right mind to receive the word and bring forth the fruit</w:t>
      </w:r>
      <w:r w:rsidRPr="0086706E">
        <w:rPr>
          <w:rFonts w:eastAsia="SimSun"/>
        </w:rPr>
        <w:t xml:space="preserve"> of God because of </w:t>
      </w:r>
      <w:r>
        <w:rPr>
          <w:rFonts w:eastAsia="SimSun"/>
        </w:rPr>
        <w:t>ou</w:t>
      </w:r>
      <w:r w:rsidRPr="0086706E">
        <w:rPr>
          <w:rFonts w:eastAsia="SimSun"/>
        </w:rPr>
        <w:t xml:space="preserve">r being </w:t>
      </w:r>
      <w:r w:rsidRPr="0086706E">
        <w:rPr>
          <w:rFonts w:ascii="Bodoni MT Black" w:eastAsia="SimSun" w:hAnsi="Bodoni MT Black"/>
        </w:rPr>
        <w:t>converted</w:t>
      </w:r>
      <w:r w:rsidRPr="0086706E">
        <w:rPr>
          <w:rFonts w:eastAsia="SimSun"/>
        </w:rPr>
        <w:t xml:space="preserve"> and </w:t>
      </w:r>
      <w:r>
        <w:rPr>
          <w:rFonts w:ascii="Bodoni MT Black" w:eastAsia="SimSun" w:hAnsi="Bodoni MT Black"/>
        </w:rPr>
        <w:t>cleans</w:t>
      </w:r>
      <w:r w:rsidRPr="0086706E">
        <w:rPr>
          <w:rFonts w:ascii="Bodoni MT Black" w:eastAsia="SimSun" w:hAnsi="Bodoni MT Black"/>
        </w:rPr>
        <w:t>ed</w:t>
      </w:r>
      <w:r w:rsidRPr="0086706E">
        <w:rPr>
          <w:rFonts w:eastAsia="SimSun"/>
        </w:rPr>
        <w:t xml:space="preserve"> of </w:t>
      </w:r>
      <w:r>
        <w:rPr>
          <w:rFonts w:eastAsia="SimSun"/>
        </w:rPr>
        <w:t>ou</w:t>
      </w:r>
      <w:r w:rsidRPr="0086706E">
        <w:rPr>
          <w:rFonts w:eastAsia="SimSun"/>
        </w:rPr>
        <w:t>r sins</w:t>
      </w:r>
      <w:r>
        <w:rPr>
          <w:rFonts w:eastAsia="SimSun"/>
        </w:rPr>
        <w:t>, at which time God’s blessings pour into our lives.</w:t>
      </w:r>
    </w:p>
    <w:p w14:paraId="0D0F5BEE" w14:textId="77777777" w:rsidR="00550FD0" w:rsidRDefault="00550FD0" w:rsidP="00550FD0">
      <w:pPr>
        <w:tabs>
          <w:tab w:val="left" w:pos="10800"/>
        </w:tabs>
        <w:spacing w:after="160" w:line="259" w:lineRule="auto"/>
        <w:jc w:val="center"/>
        <w:rPr>
          <w:rFonts w:asciiTheme="minorHAnsi" w:eastAsiaTheme="minorHAnsi" w:hAnsiTheme="minorHAnsi" w:cstheme="minorBidi"/>
          <w:b/>
          <w:sz w:val="28"/>
          <w:szCs w:val="28"/>
          <w:u w:val="single"/>
        </w:rPr>
      </w:pPr>
      <w:r w:rsidRPr="004F5779">
        <w:rPr>
          <w:rFonts w:asciiTheme="minorHAnsi" w:eastAsiaTheme="minorHAnsi" w:hAnsiTheme="minorHAnsi" w:cstheme="minorBidi"/>
          <w:b/>
          <w:sz w:val="28"/>
          <w:szCs w:val="28"/>
          <w:u w:val="single"/>
        </w:rPr>
        <w:lastRenderedPageBreak/>
        <w:t>MEDITATION SCRIPTURE:</w:t>
      </w:r>
    </w:p>
    <w:p w14:paraId="045FACB1" w14:textId="77777777" w:rsidR="00550FD0" w:rsidRDefault="00550FD0" w:rsidP="00550FD0">
      <w:pPr>
        <w:pStyle w:val="NormalWeb"/>
        <w:spacing w:before="0" w:beforeAutospacing="0" w:after="150" w:afterAutospacing="0" w:line="360" w:lineRule="atLeast"/>
        <w:rPr>
          <w:rFonts w:ascii="Times New Roman" w:eastAsia="Times New Roman" w:hAnsi="Times New Roman" w:cs="Times New Roman"/>
          <w:b/>
          <w:i/>
          <w:color w:val="000000"/>
        </w:rPr>
      </w:pPr>
      <w:bookmarkStart w:id="1" w:name="_Hlk29499742"/>
      <w:r w:rsidRPr="00E64431">
        <w:rPr>
          <w:rFonts w:ascii="Times New Roman" w:hAnsi="Times New Roman" w:cs="Times New Roman"/>
          <w:b/>
          <w:i/>
        </w:rPr>
        <w:t xml:space="preserve">Mark 4:13 (KJV) </w:t>
      </w:r>
      <w:r w:rsidRPr="00FD5B21">
        <w:rPr>
          <w:rFonts w:ascii="Algerian" w:hAnsi="Algerian" w:cs="Times New Roman"/>
          <w:b/>
          <w:i/>
        </w:rPr>
        <w:t>Phrase 1:</w:t>
      </w:r>
      <w:r>
        <w:rPr>
          <w:rFonts w:ascii="Times New Roman" w:hAnsi="Times New Roman" w:cs="Times New Roman"/>
          <w:b/>
          <w:i/>
        </w:rPr>
        <w:t xml:space="preserve"> </w:t>
      </w:r>
      <w:r w:rsidRPr="00E64431">
        <w:rPr>
          <w:rFonts w:ascii="Times New Roman" w:eastAsia="Times New Roman" w:hAnsi="Times New Roman" w:cs="Times New Roman"/>
          <w:b/>
          <w:i/>
          <w:color w:val="000000"/>
          <w:lang w:eastAsia="en-US"/>
        </w:rPr>
        <w:t xml:space="preserve">And he said </w:t>
      </w:r>
      <w:proofErr w:type="gramStart"/>
      <w:r w:rsidRPr="00E64431">
        <w:rPr>
          <w:rFonts w:ascii="Times New Roman" w:eastAsia="Times New Roman" w:hAnsi="Times New Roman" w:cs="Times New Roman"/>
          <w:b/>
          <w:i/>
          <w:color w:val="000000"/>
          <w:lang w:eastAsia="en-US"/>
        </w:rPr>
        <w:t>unto</w:t>
      </w:r>
      <w:proofErr w:type="gramEnd"/>
      <w:r w:rsidRPr="00E64431">
        <w:rPr>
          <w:rFonts w:ascii="Times New Roman" w:eastAsia="Times New Roman" w:hAnsi="Times New Roman" w:cs="Times New Roman"/>
          <w:b/>
          <w:i/>
          <w:color w:val="000000"/>
          <w:lang w:eastAsia="en-US"/>
        </w:rPr>
        <w:t xml:space="preserve"> them, </w:t>
      </w:r>
      <w:proofErr w:type="gramStart"/>
      <w:r w:rsidRPr="00E64431">
        <w:rPr>
          <w:rFonts w:ascii="Times New Roman" w:eastAsia="Times New Roman" w:hAnsi="Times New Roman" w:cs="Times New Roman"/>
          <w:b/>
          <w:i/>
          <w:color w:val="000000"/>
          <w:lang w:eastAsia="en-US"/>
        </w:rPr>
        <w:t>Know</w:t>
      </w:r>
      <w:proofErr w:type="gramEnd"/>
      <w:r w:rsidRPr="00E64431">
        <w:rPr>
          <w:rFonts w:ascii="Times New Roman" w:eastAsia="Times New Roman" w:hAnsi="Times New Roman" w:cs="Times New Roman"/>
          <w:b/>
          <w:i/>
          <w:color w:val="000000"/>
          <w:lang w:eastAsia="en-US"/>
        </w:rPr>
        <w:t xml:space="preserve"> ye not this parable? </w:t>
      </w:r>
      <w:proofErr w:type="gramStart"/>
      <w:r w:rsidRPr="00E64431">
        <w:rPr>
          <w:rFonts w:ascii="Times New Roman" w:eastAsia="Times New Roman" w:hAnsi="Times New Roman" w:cs="Times New Roman"/>
          <w:b/>
          <w:i/>
          <w:color w:val="000000"/>
          <w:lang w:eastAsia="en-US"/>
        </w:rPr>
        <w:t>and</w:t>
      </w:r>
      <w:proofErr w:type="gramEnd"/>
      <w:r w:rsidRPr="00E64431">
        <w:rPr>
          <w:rFonts w:ascii="Times New Roman" w:eastAsia="Times New Roman" w:hAnsi="Times New Roman" w:cs="Times New Roman"/>
          <w:b/>
          <w:i/>
          <w:color w:val="000000"/>
          <w:lang w:eastAsia="en-US"/>
        </w:rPr>
        <w:t xml:space="preserve"> how then will ye know all parables</w:t>
      </w:r>
      <w:proofErr w:type="gramStart"/>
      <w:r w:rsidRPr="00E64431">
        <w:rPr>
          <w:rFonts w:ascii="Times New Roman" w:eastAsia="Times New Roman" w:hAnsi="Times New Roman" w:cs="Times New Roman"/>
          <w:b/>
          <w:i/>
          <w:color w:val="000000"/>
          <w:lang w:eastAsia="en-US"/>
        </w:rPr>
        <w:t>?</w:t>
      </w:r>
      <w:proofErr w:type="gramEnd"/>
      <w:r w:rsidRPr="00E64431">
        <w:rPr>
          <w:rFonts w:ascii="Times New Roman" w:eastAsia="Times New Roman" w:hAnsi="Times New Roman" w:cs="Times New Roman"/>
          <w:b/>
          <w:i/>
          <w:color w:val="000000"/>
          <w:lang w:eastAsia="en-US"/>
        </w:rPr>
        <w:t xml:space="preserve"> </w:t>
      </w:r>
      <w:r w:rsidRPr="00FD5B21">
        <w:rPr>
          <w:rFonts w:ascii="Algerian" w:eastAsia="Times New Roman" w:hAnsi="Algerian" w:cs="Times New Roman"/>
          <w:b/>
          <w:i/>
          <w:color w:val="000000"/>
          <w:lang w:eastAsia="en-US"/>
        </w:rPr>
        <w:t>Phrase 2:</w:t>
      </w:r>
      <w:r>
        <w:rPr>
          <w:rFonts w:ascii="Times New Roman" w:eastAsia="Times New Roman" w:hAnsi="Times New Roman" w:cs="Times New Roman"/>
          <w:b/>
          <w:i/>
          <w:color w:val="000000"/>
          <w:lang w:eastAsia="en-US"/>
        </w:rPr>
        <w:t xml:space="preserve"> </w:t>
      </w:r>
      <w:r w:rsidRPr="00E64431">
        <w:rPr>
          <w:rFonts w:ascii="Times New Roman" w:eastAsia="Times New Roman" w:hAnsi="Times New Roman" w:cs="Times New Roman"/>
          <w:b/>
          <w:i/>
          <w:color w:val="000000"/>
          <w:lang w:eastAsia="en-US"/>
        </w:rPr>
        <w:t xml:space="preserve">14 </w:t>
      </w:r>
      <w:r w:rsidRPr="00E64431">
        <w:rPr>
          <w:rFonts w:ascii="Times New Roman" w:eastAsia="Times New Roman" w:hAnsi="Times New Roman" w:cs="Times New Roman"/>
          <w:b/>
          <w:i/>
          <w:color w:val="000000"/>
        </w:rPr>
        <w:t xml:space="preserve">The </w:t>
      </w:r>
      <w:proofErr w:type="spellStart"/>
      <w:r w:rsidRPr="00E64431">
        <w:rPr>
          <w:rFonts w:ascii="Times New Roman" w:eastAsia="Times New Roman" w:hAnsi="Times New Roman" w:cs="Times New Roman"/>
          <w:b/>
          <w:i/>
          <w:color w:val="000000"/>
        </w:rPr>
        <w:t>sower</w:t>
      </w:r>
      <w:proofErr w:type="spellEnd"/>
      <w:r w:rsidRPr="00E64431">
        <w:rPr>
          <w:rFonts w:ascii="Times New Roman" w:eastAsia="Times New Roman" w:hAnsi="Times New Roman" w:cs="Times New Roman"/>
          <w:b/>
          <w:i/>
          <w:color w:val="000000"/>
        </w:rPr>
        <w:t xml:space="preserve"> soweth the word.</w:t>
      </w:r>
    </w:p>
    <w:p w14:paraId="6570C450" w14:textId="77777777" w:rsidR="00550FD0" w:rsidRPr="00E64431" w:rsidRDefault="00550FD0" w:rsidP="00550FD0">
      <w:pPr>
        <w:pStyle w:val="NormalWeb"/>
        <w:spacing w:before="0" w:beforeAutospacing="0" w:after="150" w:afterAutospacing="0" w:line="360" w:lineRule="atLeast"/>
        <w:rPr>
          <w:rFonts w:ascii="Times New Roman" w:eastAsia="Times New Roman" w:hAnsi="Times New Roman" w:cs="Times New Roman"/>
          <w:b/>
          <w:i/>
          <w:color w:val="000000"/>
          <w:lang w:eastAsia="en-US"/>
        </w:rPr>
      </w:pPr>
      <w:r w:rsidRPr="00E64431">
        <w:rPr>
          <w:rFonts w:ascii="Times New Roman" w:hAnsi="Times New Roman" w:cs="Times New Roman"/>
          <w:b/>
          <w:i/>
        </w:rPr>
        <w:t>Mark 4:13 (</w:t>
      </w:r>
      <w:r>
        <w:rPr>
          <w:rFonts w:ascii="Times New Roman" w:hAnsi="Times New Roman" w:cs="Times New Roman"/>
          <w:b/>
          <w:i/>
        </w:rPr>
        <w:t>NI</w:t>
      </w:r>
      <w:r w:rsidRPr="00E64431">
        <w:rPr>
          <w:rFonts w:ascii="Times New Roman" w:hAnsi="Times New Roman" w:cs="Times New Roman"/>
          <w:b/>
          <w:i/>
        </w:rPr>
        <w:t>V)</w:t>
      </w:r>
      <w:r>
        <w:rPr>
          <w:rFonts w:ascii="Times New Roman" w:hAnsi="Times New Roman" w:cs="Times New Roman"/>
          <w:b/>
          <w:i/>
        </w:rPr>
        <w:t xml:space="preserve"> </w:t>
      </w:r>
      <w:r w:rsidRPr="00FD5B21">
        <w:rPr>
          <w:rFonts w:ascii="Algerian" w:hAnsi="Algerian" w:cs="Times New Roman"/>
          <w:b/>
          <w:i/>
        </w:rPr>
        <w:t>Phrase 1:</w:t>
      </w:r>
      <w:r>
        <w:rPr>
          <w:rFonts w:ascii="Times New Roman" w:hAnsi="Times New Roman" w:cs="Times New Roman"/>
          <w:b/>
          <w:i/>
        </w:rPr>
        <w:t xml:space="preserve"> </w:t>
      </w:r>
      <w:r w:rsidRPr="00E64431">
        <w:rPr>
          <w:rStyle w:val="text"/>
          <w:rFonts w:ascii="Times New Roman" w:hAnsi="Times New Roman" w:cs="Times New Roman"/>
          <w:b/>
          <w:bCs/>
          <w:i/>
          <w:iCs/>
          <w:color w:val="000000"/>
        </w:rPr>
        <w:t xml:space="preserve">Then Jesus said to them, </w:t>
      </w:r>
      <w:r w:rsidRPr="00E64431">
        <w:rPr>
          <w:rStyle w:val="woj"/>
          <w:rFonts w:ascii="Times New Roman" w:hAnsi="Times New Roman" w:cs="Times New Roman"/>
          <w:b/>
          <w:bCs/>
          <w:i/>
          <w:iCs/>
          <w:color w:val="000000"/>
        </w:rPr>
        <w:t>“Don’t you understand this parable? How then will you understand any parable?</w:t>
      </w:r>
      <w:r w:rsidRPr="00E64431">
        <w:rPr>
          <w:rFonts w:ascii="Times New Roman" w:hAnsi="Times New Roman" w:cs="Times New Roman"/>
          <w:b/>
          <w:bCs/>
          <w:i/>
          <w:iCs/>
          <w:color w:val="000000"/>
          <w:shd w:val="clear" w:color="auto" w:fill="FFFFFF"/>
        </w:rPr>
        <w:t xml:space="preserve"> </w:t>
      </w:r>
      <w:r w:rsidRPr="00FD5B21">
        <w:rPr>
          <w:rFonts w:ascii="Algerian" w:eastAsia="Times New Roman" w:hAnsi="Algerian" w:cs="Times New Roman"/>
          <w:b/>
          <w:i/>
          <w:color w:val="000000"/>
          <w:lang w:eastAsia="en-US"/>
        </w:rPr>
        <w:t>Phrase 2:</w:t>
      </w:r>
      <w:r>
        <w:rPr>
          <w:rFonts w:ascii="Times New Roman" w:eastAsia="Times New Roman" w:hAnsi="Times New Roman" w:cs="Times New Roman"/>
          <w:b/>
          <w:i/>
          <w:color w:val="000000"/>
          <w:lang w:eastAsia="en-US"/>
        </w:rPr>
        <w:t xml:space="preserve"> </w:t>
      </w:r>
      <w:r w:rsidRPr="00E64431">
        <w:rPr>
          <w:rFonts w:ascii="Times New Roman" w:hAnsi="Times New Roman" w:cs="Times New Roman"/>
          <w:b/>
          <w:bCs/>
          <w:i/>
          <w:iCs/>
          <w:color w:val="000000"/>
          <w:shd w:val="clear" w:color="auto" w:fill="FFFFFF"/>
        </w:rPr>
        <w:t>14</w:t>
      </w:r>
      <w:r w:rsidRPr="00E64431">
        <w:rPr>
          <w:rStyle w:val="woj"/>
          <w:rFonts w:ascii="Times New Roman" w:hAnsi="Times New Roman" w:cs="Times New Roman"/>
          <w:b/>
          <w:bCs/>
          <w:i/>
          <w:iCs/>
          <w:color w:val="000000"/>
          <w:sz w:val="18"/>
          <w:szCs w:val="18"/>
          <w:vertAlign w:val="superscript"/>
        </w:rPr>
        <w:t xml:space="preserve"> </w:t>
      </w:r>
      <w:r w:rsidRPr="00E64431">
        <w:rPr>
          <w:rStyle w:val="woj"/>
          <w:rFonts w:ascii="Times New Roman" w:hAnsi="Times New Roman" w:cs="Times New Roman"/>
          <w:b/>
          <w:bCs/>
          <w:i/>
          <w:iCs/>
          <w:color w:val="000000"/>
        </w:rPr>
        <w:t>The farmer sows the word.</w:t>
      </w:r>
    </w:p>
    <w:bookmarkEnd w:id="1"/>
    <w:p w14:paraId="6DAB2EC1" w14:textId="77777777" w:rsidR="00550FD0" w:rsidRPr="00550FD0" w:rsidRDefault="00550FD0" w:rsidP="00550FD0">
      <w:pPr>
        <w:tabs>
          <w:tab w:val="left" w:pos="10800"/>
        </w:tabs>
        <w:spacing w:after="160" w:line="259" w:lineRule="auto"/>
        <w:rPr>
          <w:rFonts w:eastAsiaTheme="minorHAnsi"/>
          <w:bCs/>
        </w:rPr>
      </w:pPr>
    </w:p>
    <w:p w14:paraId="43537E6D" w14:textId="77777777" w:rsidR="00550FD0" w:rsidRPr="00FB5EA5" w:rsidRDefault="00550FD0" w:rsidP="00550FD0">
      <w:pPr>
        <w:tabs>
          <w:tab w:val="left" w:pos="360"/>
        </w:tabs>
        <w:spacing w:after="160" w:line="259" w:lineRule="auto"/>
        <w:rPr>
          <w:rFonts w:eastAsiaTheme="minorHAnsi"/>
          <w:b/>
          <w:bCs/>
          <w:iCs/>
          <w:sz w:val="22"/>
          <w:szCs w:val="22"/>
        </w:rPr>
      </w:pPr>
    </w:p>
    <w:p w14:paraId="0312171C" w14:textId="77777777" w:rsidR="00550FD0" w:rsidRDefault="00550FD0"/>
    <w:p w14:paraId="1B462CA5" w14:textId="77777777" w:rsidR="00550FD0" w:rsidRDefault="00550FD0"/>
    <w:p w14:paraId="13FEEDF5" w14:textId="77777777" w:rsidR="00550FD0" w:rsidRDefault="00550FD0"/>
    <w:p w14:paraId="0F233E03" w14:textId="77777777" w:rsidR="00550FD0" w:rsidRDefault="00550FD0"/>
    <w:p w14:paraId="0B9D4CC0" w14:textId="77777777" w:rsidR="00550FD0" w:rsidRDefault="00550FD0"/>
    <w:p w14:paraId="12A83B8B" w14:textId="77777777" w:rsidR="00550FD0" w:rsidRDefault="00550FD0"/>
    <w:p w14:paraId="4DA5506C" w14:textId="77777777" w:rsidR="00550FD0" w:rsidRDefault="00550FD0"/>
    <w:p w14:paraId="79D01CE9" w14:textId="77777777" w:rsidR="00550FD0" w:rsidRDefault="00550FD0"/>
    <w:p w14:paraId="46888763" w14:textId="77777777" w:rsidR="00550FD0" w:rsidRDefault="00550FD0"/>
    <w:p w14:paraId="774A9469" w14:textId="77777777" w:rsidR="00550FD0" w:rsidRDefault="00550FD0"/>
    <w:p w14:paraId="5922D7AB" w14:textId="77777777" w:rsidR="00550FD0" w:rsidRDefault="00550FD0"/>
    <w:p w14:paraId="503F7B9D" w14:textId="77777777" w:rsidR="00550FD0" w:rsidRDefault="00550FD0"/>
    <w:p w14:paraId="035FC9A3" w14:textId="77777777" w:rsidR="00550FD0" w:rsidRDefault="00550FD0"/>
    <w:p w14:paraId="4D209E71" w14:textId="77777777" w:rsidR="00550FD0" w:rsidRDefault="00550FD0"/>
    <w:p w14:paraId="64EA3E65" w14:textId="77777777" w:rsidR="00550FD0" w:rsidRDefault="00550FD0"/>
    <w:p w14:paraId="0E6C3325" w14:textId="77777777" w:rsidR="00550FD0" w:rsidRDefault="00550FD0"/>
    <w:p w14:paraId="66D66318" w14:textId="77777777" w:rsidR="00550FD0" w:rsidRDefault="00550FD0"/>
    <w:p w14:paraId="465DC2FF" w14:textId="77777777" w:rsidR="00550FD0" w:rsidRDefault="00550FD0"/>
    <w:p w14:paraId="4739781D" w14:textId="77777777" w:rsidR="00550FD0" w:rsidRDefault="00550FD0"/>
    <w:p w14:paraId="5E24A610" w14:textId="77777777" w:rsidR="00550FD0" w:rsidRDefault="00550FD0"/>
    <w:p w14:paraId="0B6BAE26" w14:textId="77777777" w:rsidR="00550FD0" w:rsidRDefault="00550FD0"/>
    <w:p w14:paraId="77246F8A" w14:textId="77777777" w:rsidR="00550FD0" w:rsidRDefault="00550FD0"/>
    <w:p w14:paraId="34D29ECB" w14:textId="77777777" w:rsidR="00550FD0" w:rsidRDefault="00550FD0"/>
    <w:p w14:paraId="3BE1BBEC" w14:textId="77777777" w:rsidR="00550FD0" w:rsidRDefault="00550FD0"/>
    <w:p w14:paraId="5127A916" w14:textId="77777777" w:rsidR="00550FD0" w:rsidRDefault="00550FD0"/>
    <w:p w14:paraId="6DD26F24" w14:textId="77777777" w:rsidR="00550FD0" w:rsidRDefault="00550FD0"/>
    <w:p w14:paraId="11A8C2A6" w14:textId="77777777" w:rsidR="00550FD0" w:rsidRDefault="00550FD0"/>
    <w:p w14:paraId="40C1C7C8" w14:textId="77777777" w:rsidR="00550FD0" w:rsidRDefault="00550FD0"/>
    <w:p w14:paraId="36887BB2" w14:textId="77777777" w:rsidR="00550FD0" w:rsidRDefault="00550FD0"/>
    <w:p w14:paraId="2FCD423C" w14:textId="77777777" w:rsidR="00550FD0" w:rsidRDefault="00550FD0"/>
    <w:p w14:paraId="7D7CE76E" w14:textId="77777777" w:rsidR="00550FD0" w:rsidRDefault="00550FD0"/>
    <w:p w14:paraId="6B0FD08A" w14:textId="77777777" w:rsidR="00550FD0" w:rsidRDefault="00550FD0"/>
    <w:p w14:paraId="5DE2CBED" w14:textId="77777777" w:rsidR="00550FD0" w:rsidRDefault="00550FD0"/>
    <w:p w14:paraId="4988E66E" w14:textId="77777777" w:rsidR="00550FD0" w:rsidRDefault="00550FD0"/>
    <w:p w14:paraId="3A2BC515" w14:textId="77777777" w:rsidR="00550FD0" w:rsidRDefault="00550FD0"/>
    <w:p w14:paraId="45BCD29B" w14:textId="77777777" w:rsidR="00550FD0" w:rsidRDefault="00550FD0"/>
    <w:p w14:paraId="26CA1C7D" w14:textId="77777777" w:rsidR="00550FD0" w:rsidRDefault="00550FD0"/>
    <w:p w14:paraId="14223D66" w14:textId="77777777" w:rsidR="00550FD0" w:rsidRDefault="00550FD0"/>
    <w:p w14:paraId="349044BA" w14:textId="77777777" w:rsidR="00550FD0" w:rsidRDefault="00550FD0"/>
    <w:p w14:paraId="16B36D75" w14:textId="77777777" w:rsidR="00550FD0" w:rsidRPr="000039B7" w:rsidRDefault="00550FD0" w:rsidP="00550FD0">
      <w:pPr>
        <w:jc w:val="center"/>
        <w:rPr>
          <w:rFonts w:ascii="Biting My Nails" w:hAnsi="Biting My Nails"/>
          <w:b/>
          <w:sz w:val="28"/>
          <w:szCs w:val="28"/>
          <w:u w:val="single"/>
        </w:rPr>
      </w:pPr>
      <w:r w:rsidRPr="000039B7">
        <w:rPr>
          <w:rFonts w:asciiTheme="minorHAnsi" w:eastAsiaTheme="minorHAnsi" w:hAnsiTheme="minorHAnsi" w:cstheme="minorBidi"/>
          <w:b/>
          <w:noProof/>
          <w:sz w:val="16"/>
          <w:szCs w:val="16"/>
        </w:rPr>
        <w:lastRenderedPageBreak/>
        <w:drawing>
          <wp:inline distT="0" distB="0" distL="0" distR="0" wp14:anchorId="6852877C" wp14:editId="24B1A455">
            <wp:extent cx="664210" cy="661035"/>
            <wp:effectExtent l="0" t="0" r="2540" b="571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661035"/>
                    </a:xfrm>
                    <a:prstGeom prst="rect">
                      <a:avLst/>
                    </a:prstGeom>
                    <a:noFill/>
                    <a:ln w="9525">
                      <a:noFill/>
                      <a:miter lim="800000"/>
                      <a:headEnd/>
                      <a:tailEnd/>
                    </a:ln>
                  </pic:spPr>
                </pic:pic>
              </a:graphicData>
            </a:graphic>
          </wp:inline>
        </w:drawing>
      </w:r>
      <w:r w:rsidRPr="000039B7">
        <w:rPr>
          <w:rFonts w:ascii="Bodoni MT Black" w:eastAsiaTheme="minorHAnsi" w:hAnsi="Bodoni MT Black" w:cstheme="minorBidi"/>
          <w:sz w:val="28"/>
          <w:szCs w:val="28"/>
        </w:rPr>
        <w:t xml:space="preserve">Becoming Empowered in Christ </w:t>
      </w:r>
      <w:r w:rsidRPr="000039B7">
        <w:rPr>
          <w:rFonts w:asciiTheme="minorHAnsi" w:eastAsiaTheme="minorHAnsi" w:hAnsiTheme="minorHAnsi" w:cstheme="minorBidi"/>
          <w:noProof/>
          <w:sz w:val="22"/>
          <w:szCs w:val="22"/>
        </w:rPr>
        <w:drawing>
          <wp:inline distT="0" distB="0" distL="0" distR="0" wp14:anchorId="32C60436" wp14:editId="719C5831">
            <wp:extent cx="729615" cy="631190"/>
            <wp:effectExtent l="19050" t="0" r="0" b="0"/>
            <wp:docPr id="3"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7C7AF100" w14:textId="782E64CB" w:rsidR="00550FD0" w:rsidRPr="004F5779" w:rsidRDefault="00550FD0" w:rsidP="00550FD0">
      <w:pPr>
        <w:spacing w:after="160" w:line="259" w:lineRule="auto"/>
        <w:jc w:val="center"/>
        <w:rPr>
          <w:rFonts w:ascii="Bodoni MT Black" w:eastAsiaTheme="minorHAnsi" w:hAnsi="Bodoni MT Black" w:cstheme="minorBidi"/>
          <w:sz w:val="26"/>
          <w:szCs w:val="26"/>
        </w:rPr>
      </w:pPr>
      <w:r w:rsidRPr="000039B7">
        <w:rPr>
          <w:b/>
          <w:sz w:val="28"/>
          <w:szCs w:val="28"/>
        </w:rPr>
        <w:t xml:space="preserve">  </w:t>
      </w:r>
      <w:r w:rsidRPr="004F5779">
        <w:rPr>
          <w:rFonts w:ascii="Bodoni MT Black" w:eastAsiaTheme="minorHAnsi" w:hAnsi="Bodoni MT Black" w:cstheme="minorBidi"/>
          <w:b/>
          <w:sz w:val="26"/>
          <w:szCs w:val="26"/>
          <w:u w:val="single"/>
        </w:rPr>
        <w:t xml:space="preserve">Section </w:t>
      </w:r>
      <w:r>
        <w:rPr>
          <w:rFonts w:ascii="Bodoni MT Black" w:eastAsiaTheme="minorHAnsi" w:hAnsi="Bodoni MT Black" w:cstheme="minorBidi"/>
          <w:b/>
          <w:sz w:val="26"/>
          <w:szCs w:val="26"/>
          <w:u w:val="single"/>
        </w:rPr>
        <w:t>2</w:t>
      </w:r>
      <w:r w:rsidRPr="004F5779">
        <w:rPr>
          <w:rFonts w:ascii="Bodoni MT Black" w:eastAsiaTheme="minorHAnsi" w:hAnsi="Bodoni MT Black" w:cstheme="minorBidi"/>
          <w:b/>
          <w:sz w:val="26"/>
          <w:szCs w:val="26"/>
          <w:u w:val="single"/>
        </w:rPr>
        <w:t xml:space="preserve"> Lesson </w:t>
      </w:r>
      <w:r>
        <w:rPr>
          <w:rFonts w:ascii="Bodoni MT Black" w:eastAsiaTheme="minorHAnsi" w:hAnsi="Bodoni MT Black" w:cstheme="minorBidi"/>
          <w:b/>
          <w:sz w:val="26"/>
          <w:szCs w:val="26"/>
          <w:u w:val="single"/>
        </w:rPr>
        <w:t>1</w:t>
      </w:r>
      <w:r>
        <w:rPr>
          <w:rFonts w:ascii="Bodoni MT Black" w:eastAsiaTheme="minorHAnsi" w:hAnsi="Bodoni MT Black" w:cstheme="minorBidi"/>
          <w:b/>
          <w:sz w:val="26"/>
          <w:szCs w:val="26"/>
          <w:u w:val="single"/>
        </w:rPr>
        <w:t>0</w:t>
      </w:r>
      <w:r w:rsidRPr="004F5779">
        <w:rPr>
          <w:rFonts w:ascii="Bodoni MT Black" w:eastAsiaTheme="minorHAnsi" w:hAnsi="Bodoni MT Black" w:cstheme="minorBidi"/>
          <w:b/>
          <w:sz w:val="26"/>
          <w:szCs w:val="26"/>
          <w:u w:val="single"/>
        </w:rPr>
        <w:t xml:space="preserve"> </w:t>
      </w:r>
      <w:r w:rsidRPr="004F5779">
        <w:rPr>
          <w:rFonts w:ascii="Bodoni MT Black" w:eastAsiaTheme="minorHAnsi" w:hAnsi="Bodoni MT Black" w:cstheme="minorBidi"/>
          <w:b/>
          <w:bCs/>
          <w:iCs/>
          <w:snapToGrid w:val="0"/>
          <w:sz w:val="26"/>
          <w:szCs w:val="26"/>
          <w:u w:val="single"/>
        </w:rPr>
        <w:t>Homework</w:t>
      </w:r>
      <w:r w:rsidRPr="004F5779">
        <w:rPr>
          <w:rFonts w:ascii="Bodoni MT Black" w:eastAsiaTheme="minorHAnsi" w:hAnsi="Bodoni MT Black" w:cstheme="minorBidi"/>
          <w:b/>
          <w:sz w:val="26"/>
          <w:szCs w:val="26"/>
          <w:u w:val="single"/>
        </w:rPr>
        <w:t xml:space="preserve"> Soil Type</w:t>
      </w:r>
      <w:r>
        <w:rPr>
          <w:rFonts w:ascii="Bodoni MT Black" w:eastAsiaTheme="minorHAnsi" w:hAnsi="Bodoni MT Black" w:cstheme="minorBidi"/>
          <w:b/>
          <w:sz w:val="26"/>
          <w:szCs w:val="26"/>
          <w:u w:val="single"/>
        </w:rPr>
        <w:t xml:space="preserve"> </w:t>
      </w:r>
      <w:r>
        <w:rPr>
          <w:rFonts w:ascii="Bodoni MT Black" w:eastAsiaTheme="minorHAnsi" w:hAnsi="Bodoni MT Black" w:cstheme="minorBidi"/>
          <w:b/>
          <w:sz w:val="26"/>
          <w:szCs w:val="26"/>
          <w:u w:val="single"/>
        </w:rPr>
        <w:t>4</w:t>
      </w:r>
      <w:r>
        <w:rPr>
          <w:rFonts w:ascii="Bodoni MT Black" w:eastAsiaTheme="minorHAnsi" w:hAnsi="Bodoni MT Black" w:cstheme="minorBidi"/>
          <w:b/>
          <w:sz w:val="26"/>
          <w:szCs w:val="26"/>
          <w:u w:val="single"/>
        </w:rPr>
        <w:t>, The Good Ground</w:t>
      </w:r>
    </w:p>
    <w:p w14:paraId="137C827E" w14:textId="77777777" w:rsidR="00550FD0" w:rsidRPr="004F5779" w:rsidRDefault="00550FD0" w:rsidP="00550FD0">
      <w:pPr>
        <w:spacing w:after="160" w:line="259" w:lineRule="auto"/>
        <w:jc w:val="center"/>
        <w:rPr>
          <w:rFonts w:asciiTheme="minorHAnsi" w:eastAsiaTheme="minorHAnsi" w:hAnsiTheme="minorHAnsi" w:cstheme="minorBidi"/>
          <w:b/>
          <w:sz w:val="22"/>
          <w:szCs w:val="22"/>
        </w:rPr>
      </w:pPr>
      <w:r w:rsidRPr="004F5779">
        <w:rPr>
          <w:rFonts w:asciiTheme="minorHAnsi" w:eastAsiaTheme="minorHAnsi" w:hAnsiTheme="minorHAnsi" w:cstheme="minorBidi"/>
          <w:b/>
          <w:sz w:val="22"/>
          <w:szCs w:val="22"/>
        </w:rPr>
        <w:t>Name_____________________________________________________________</w:t>
      </w:r>
      <w:r>
        <w:rPr>
          <w:rFonts w:asciiTheme="minorHAnsi" w:eastAsiaTheme="minorHAnsi" w:hAnsiTheme="minorHAnsi" w:cstheme="minorBidi"/>
          <w:b/>
          <w:sz w:val="22"/>
          <w:szCs w:val="22"/>
        </w:rPr>
        <w:t>___________</w:t>
      </w:r>
    </w:p>
    <w:p w14:paraId="2AA6C80F" w14:textId="56E98D80" w:rsidR="00550FD0" w:rsidRPr="00CA1218" w:rsidRDefault="00550FD0" w:rsidP="00550FD0">
      <w:pPr>
        <w:numPr>
          <w:ilvl w:val="0"/>
          <w:numId w:val="2"/>
        </w:numPr>
        <w:spacing w:before="100" w:beforeAutospacing="1" w:after="100" w:afterAutospacing="1" w:line="259" w:lineRule="auto"/>
        <w:ind w:left="360"/>
        <w:rPr>
          <w:rFonts w:asciiTheme="minorHAnsi" w:eastAsiaTheme="minorHAnsi" w:hAnsiTheme="minorHAnsi" w:cstheme="minorBidi"/>
          <w:b/>
          <w:color w:val="0070C0"/>
          <w:sz w:val="22"/>
          <w:szCs w:val="22"/>
          <w:highlight w:val="yellow"/>
        </w:rPr>
      </w:pPr>
      <w:r w:rsidRPr="005A377A">
        <w:rPr>
          <w:rFonts w:asciiTheme="minorHAnsi" w:eastAsiaTheme="minorHAnsi" w:hAnsiTheme="minorHAnsi" w:cstheme="minorBidi"/>
          <w:b/>
          <w:color w:val="0070C0"/>
          <w:sz w:val="22"/>
          <w:szCs w:val="22"/>
        </w:rPr>
        <w:t xml:space="preserve">What is </w:t>
      </w:r>
      <w:r>
        <w:rPr>
          <w:rFonts w:asciiTheme="minorHAnsi" w:eastAsiaTheme="minorHAnsi" w:hAnsiTheme="minorHAnsi" w:cstheme="minorBidi"/>
          <w:b/>
          <w:color w:val="0070C0"/>
          <w:sz w:val="22"/>
          <w:szCs w:val="22"/>
        </w:rPr>
        <w:t>the difference in the Good Ground compared to the other 3</w:t>
      </w:r>
      <w:r w:rsidRPr="005A377A">
        <w:rPr>
          <w:rFonts w:asciiTheme="minorHAnsi" w:eastAsiaTheme="minorHAnsi" w:hAnsiTheme="minorHAnsi" w:cstheme="minorBidi"/>
          <w:b/>
          <w:color w:val="0070C0"/>
          <w:sz w:val="22"/>
          <w:szCs w:val="22"/>
        </w:rPr>
        <w:t>?</w:t>
      </w:r>
      <w:r w:rsidR="00CA1218">
        <w:rPr>
          <w:rFonts w:asciiTheme="minorHAnsi" w:eastAsiaTheme="minorHAnsi" w:hAnsiTheme="minorHAnsi" w:cstheme="minorBidi"/>
          <w:b/>
          <w:color w:val="0070C0"/>
          <w:sz w:val="22"/>
          <w:szCs w:val="22"/>
        </w:rPr>
        <w:t xml:space="preserve"> </w:t>
      </w:r>
      <w:r w:rsidR="00CA1218" w:rsidRPr="00CA1218">
        <w:rPr>
          <w:rFonts w:asciiTheme="minorHAnsi" w:eastAsiaTheme="minorHAnsi" w:hAnsiTheme="minorHAnsi" w:cstheme="minorBidi"/>
          <w:b/>
          <w:color w:val="0070C0"/>
          <w:sz w:val="22"/>
          <w:szCs w:val="22"/>
          <w:highlight w:val="yellow"/>
        </w:rPr>
        <w:t>This question is 10 points.</w:t>
      </w:r>
    </w:p>
    <w:p w14:paraId="1B957E87" w14:textId="10D9BBBC" w:rsidR="00550FD0" w:rsidRPr="00550FD0" w:rsidRDefault="00550FD0" w:rsidP="00550FD0">
      <w:pPr>
        <w:spacing w:before="100" w:beforeAutospacing="1" w:after="100" w:afterAutospacing="1" w:line="259" w:lineRule="auto"/>
        <w:ind w:left="-45"/>
        <w:rPr>
          <w:rFonts w:eastAsiaTheme="minorHAnsi"/>
          <w:bCs/>
          <w:sz w:val="32"/>
          <w:szCs w:val="32"/>
        </w:rPr>
      </w:pPr>
      <w:bookmarkStart w:id="2" w:name="_Hlk3575367"/>
      <w:r w:rsidRPr="00550FD0">
        <w:rPr>
          <w:rFonts w:eastAsiaTheme="minorHAnsi"/>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heme="minorHAnsi"/>
          <w:bCs/>
          <w:color w:val="000000"/>
          <w:sz w:val="32"/>
          <w:szCs w:val="32"/>
        </w:rPr>
        <w:t>______________</w:t>
      </w:r>
      <w:r w:rsidR="00CA1218">
        <w:rPr>
          <w:rFonts w:eastAsiaTheme="minorHAnsi"/>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2"/>
    <w:p w14:paraId="5123CA9A" w14:textId="06F8E469" w:rsidR="00550FD0" w:rsidRPr="004E5605" w:rsidRDefault="00550FD0" w:rsidP="00550FD0">
      <w:pPr>
        <w:spacing w:before="100" w:beforeAutospacing="1" w:after="100" w:afterAutospacing="1" w:line="259" w:lineRule="auto"/>
        <w:ind w:left="360"/>
        <w:rPr>
          <w:rFonts w:asciiTheme="minorHAnsi" w:eastAsiaTheme="minorHAnsi" w:hAnsiTheme="minorHAnsi" w:cstheme="minorBidi"/>
          <w:b/>
          <w:color w:val="0070C0"/>
          <w:sz w:val="22"/>
          <w:szCs w:val="22"/>
        </w:rPr>
      </w:pPr>
      <w:r w:rsidRPr="004E5605">
        <w:rPr>
          <w:rFonts w:asciiTheme="minorHAnsi" w:eastAsiaTheme="minorHAnsi" w:hAnsiTheme="minorHAnsi" w:cstheme="minorBidi"/>
          <w:b/>
          <w:color w:val="0070C0"/>
          <w:sz w:val="22"/>
          <w:szCs w:val="22"/>
        </w:rPr>
        <w:t xml:space="preserve">2.  </w:t>
      </w:r>
      <w:r>
        <w:rPr>
          <w:rFonts w:asciiTheme="minorHAnsi" w:eastAsiaTheme="minorHAnsi" w:hAnsiTheme="minorHAnsi" w:cstheme="minorBidi"/>
          <w:b/>
          <w:color w:val="0070C0"/>
          <w:sz w:val="22"/>
          <w:szCs w:val="22"/>
        </w:rPr>
        <w:t>How does the Kingdom of God relate to the good ground</w:t>
      </w:r>
      <w:r w:rsidRPr="004E5605">
        <w:rPr>
          <w:rFonts w:asciiTheme="minorHAnsi" w:eastAsiaTheme="minorHAnsi" w:hAnsiTheme="minorHAnsi" w:cstheme="minorBidi"/>
          <w:b/>
          <w:color w:val="0070C0"/>
          <w:sz w:val="22"/>
          <w:szCs w:val="22"/>
        </w:rPr>
        <w:t xml:space="preserve">? </w:t>
      </w:r>
      <w:r w:rsidR="00CA1218" w:rsidRPr="00CA1218">
        <w:rPr>
          <w:rFonts w:asciiTheme="minorHAnsi" w:eastAsiaTheme="minorHAnsi" w:hAnsiTheme="minorHAnsi" w:cstheme="minorBidi"/>
          <w:b/>
          <w:color w:val="0070C0"/>
          <w:sz w:val="22"/>
          <w:szCs w:val="22"/>
          <w:highlight w:val="yellow"/>
        </w:rPr>
        <w:t>This question is 3 points.</w:t>
      </w:r>
    </w:p>
    <w:p w14:paraId="09BF3E58" w14:textId="0A6D2C12" w:rsidR="00550FD0" w:rsidRPr="00550FD0" w:rsidRDefault="00550FD0" w:rsidP="00550FD0">
      <w:pPr>
        <w:spacing w:before="100" w:beforeAutospacing="1" w:after="100" w:afterAutospacing="1" w:line="259" w:lineRule="auto"/>
        <w:ind w:left="-45"/>
        <w:rPr>
          <w:rFonts w:eastAsiaTheme="minorHAnsi"/>
          <w:bCs/>
          <w:sz w:val="32"/>
          <w:szCs w:val="32"/>
        </w:rPr>
      </w:pPr>
      <w:r w:rsidRPr="00550FD0">
        <w:rPr>
          <w:rFonts w:eastAsiaTheme="minorHAnsi"/>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50FD0">
        <w:rPr>
          <w:rFonts w:eastAsiaTheme="minorHAnsi"/>
          <w:bCs/>
          <w:color w:val="000000"/>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heme="minorHAnsi"/>
          <w:bCs/>
          <w:color w:val="000000"/>
          <w:sz w:val="32"/>
          <w:szCs w:val="32"/>
        </w:rPr>
        <w:t>______________</w:t>
      </w:r>
    </w:p>
    <w:p w14:paraId="08C77EA7" w14:textId="6F5EAD98" w:rsidR="00550FD0" w:rsidRPr="00CA1218" w:rsidRDefault="00550FD0" w:rsidP="00CA1218">
      <w:pPr>
        <w:spacing w:before="100" w:beforeAutospacing="1" w:after="100" w:afterAutospacing="1" w:line="259" w:lineRule="auto"/>
        <w:ind w:left="-45"/>
        <w:rPr>
          <w:rFonts w:eastAsiaTheme="minorHAnsi"/>
          <w:bCs/>
          <w:sz w:val="28"/>
          <w:szCs w:val="28"/>
        </w:rPr>
      </w:pPr>
      <w:r w:rsidRPr="004E5605">
        <w:rPr>
          <w:rFonts w:asciiTheme="minorHAnsi" w:eastAsiaTheme="minorHAnsi" w:hAnsiTheme="minorHAnsi" w:cstheme="minorBidi"/>
          <w:b/>
          <w:color w:val="0070C0"/>
        </w:rPr>
        <w:t xml:space="preserve">3. Give your explanation of the two handkerchiefs being twisted together as it relates to Isaiah 40:31. </w:t>
      </w:r>
      <w:r w:rsidRPr="004E5605">
        <w:rPr>
          <w:b/>
          <w:color w:val="0070C0"/>
        </w:rPr>
        <w:t xml:space="preserve">(Be very thorough in your response) </w:t>
      </w:r>
      <w:r w:rsidR="00CA1218" w:rsidRPr="00CA1218">
        <w:rPr>
          <w:b/>
          <w:color w:val="0070C0"/>
          <w:highlight w:val="yellow"/>
        </w:rPr>
        <w:t>This question is 4 points.</w:t>
      </w:r>
      <w:r w:rsidR="00CA1218">
        <w:rPr>
          <w:b/>
          <w:color w:val="0070C0"/>
        </w:rPr>
        <w:t xml:space="preserve"> </w:t>
      </w:r>
      <w:r>
        <w:rPr>
          <w:rFonts w:eastAsiaTheme="minorHAnsi"/>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heme="minorHAnsi"/>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HAnsi" w:hAnsiTheme="minorHAnsi" w:cstheme="minorBidi"/>
          <w:b/>
          <w:color w:val="4EA72E" w:themeColor="accent6"/>
          <w:sz w:val="32"/>
          <w:szCs w:val="32"/>
        </w:rPr>
        <w:tab/>
      </w:r>
    </w:p>
    <w:p w14:paraId="051CB1BF" w14:textId="77777777" w:rsidR="00550FD0" w:rsidRDefault="00550FD0"/>
    <w:sectPr w:rsidR="00550FD0" w:rsidSect="00550FD0">
      <w:footerReference w:type="default" r:id="rId13"/>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3A65B" w14:textId="77777777" w:rsidR="006B0138" w:rsidRDefault="006B0138" w:rsidP="00550FD0">
      <w:r>
        <w:separator/>
      </w:r>
    </w:p>
  </w:endnote>
  <w:endnote w:type="continuationSeparator" w:id="0">
    <w:p w14:paraId="75EC10EA" w14:textId="77777777" w:rsidR="006B0138" w:rsidRDefault="006B0138" w:rsidP="0055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776245"/>
      <w:docPartObj>
        <w:docPartGallery w:val="Page Numbers (Bottom of Page)"/>
        <w:docPartUnique/>
      </w:docPartObj>
    </w:sdtPr>
    <w:sdtEndPr>
      <w:rPr>
        <w:color w:val="7F7F7F" w:themeColor="background1" w:themeShade="7F"/>
        <w:spacing w:val="60"/>
        <w:sz w:val="20"/>
        <w:szCs w:val="20"/>
      </w:rPr>
    </w:sdtEndPr>
    <w:sdtContent>
      <w:p w14:paraId="7C452B4F" w14:textId="1D107F37" w:rsidR="00550FD0" w:rsidRPr="00550FD0" w:rsidRDefault="00550FD0">
        <w:pPr>
          <w:pStyle w:val="Footer"/>
          <w:pBdr>
            <w:top w:val="single" w:sz="4" w:space="1" w:color="D9D9D9" w:themeColor="background1" w:themeShade="D9"/>
          </w:pBdr>
          <w:rPr>
            <w:b/>
            <w:bCs/>
            <w:sz w:val="20"/>
            <w:szCs w:val="20"/>
          </w:rPr>
        </w:pPr>
        <w:r w:rsidRPr="00550FD0">
          <w:rPr>
            <w:sz w:val="20"/>
            <w:szCs w:val="20"/>
          </w:rPr>
          <w:fldChar w:fldCharType="begin"/>
        </w:r>
        <w:r w:rsidRPr="00550FD0">
          <w:rPr>
            <w:sz w:val="20"/>
            <w:szCs w:val="20"/>
          </w:rPr>
          <w:instrText xml:space="preserve"> PAGE   \* MERGEFORMAT </w:instrText>
        </w:r>
        <w:r w:rsidRPr="00550FD0">
          <w:rPr>
            <w:sz w:val="20"/>
            <w:szCs w:val="20"/>
          </w:rPr>
          <w:fldChar w:fldCharType="separate"/>
        </w:r>
        <w:r w:rsidRPr="00550FD0">
          <w:rPr>
            <w:b/>
            <w:bCs/>
            <w:noProof/>
            <w:sz w:val="20"/>
            <w:szCs w:val="20"/>
          </w:rPr>
          <w:t>2</w:t>
        </w:r>
        <w:r w:rsidRPr="00550FD0">
          <w:rPr>
            <w:b/>
            <w:bCs/>
            <w:noProof/>
            <w:sz w:val="20"/>
            <w:szCs w:val="20"/>
          </w:rPr>
          <w:fldChar w:fldCharType="end"/>
        </w:r>
        <w:r w:rsidRPr="00550FD0">
          <w:rPr>
            <w:b/>
            <w:bCs/>
            <w:sz w:val="20"/>
            <w:szCs w:val="20"/>
          </w:rPr>
          <w:t xml:space="preserve"> | </w:t>
        </w:r>
        <w:r w:rsidRPr="00550FD0">
          <w:rPr>
            <w:color w:val="7F7F7F" w:themeColor="background1" w:themeShade="7F"/>
            <w:spacing w:val="60"/>
            <w:sz w:val="20"/>
            <w:szCs w:val="20"/>
          </w:rPr>
          <w:t xml:space="preserve">Page Becoming Empowered in Christ (BEIC) Section 2 Lesson 10 The Parable of the Sower: Soil # 4 The Good Ground </w:t>
        </w:r>
        <w:hyperlink r:id="rId1" w:history="1">
          <w:r w:rsidRPr="00550FD0">
            <w:rPr>
              <w:rStyle w:val="Hyperlink"/>
              <w:spacing w:val="60"/>
              <w:sz w:val="20"/>
              <w:szCs w:val="20"/>
            </w:rPr>
            <w:t>www.gracerefuge.org</w:t>
          </w:r>
        </w:hyperlink>
        <w:r w:rsidRPr="00550FD0">
          <w:rPr>
            <w:color w:val="7F7F7F" w:themeColor="background1" w:themeShade="7F"/>
            <w:spacing w:val="60"/>
            <w:sz w:val="20"/>
            <w:szCs w:val="20"/>
          </w:rPr>
          <w:t xml:space="preserve"> Pastor Lloyd &amp; Pat Wesley 313.592.1717</w:t>
        </w:r>
      </w:p>
    </w:sdtContent>
  </w:sdt>
  <w:p w14:paraId="0C1F8E54" w14:textId="77777777" w:rsidR="00550FD0" w:rsidRDefault="00550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773DB" w14:textId="77777777" w:rsidR="006B0138" w:rsidRDefault="006B0138" w:rsidP="00550FD0">
      <w:r>
        <w:separator/>
      </w:r>
    </w:p>
  </w:footnote>
  <w:footnote w:type="continuationSeparator" w:id="0">
    <w:p w14:paraId="3D76427C" w14:textId="77777777" w:rsidR="006B0138" w:rsidRDefault="006B0138" w:rsidP="00550F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C0A05"/>
    <w:multiLevelType w:val="hybridMultilevel"/>
    <w:tmpl w:val="72825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071681B"/>
    <w:multiLevelType w:val="hybridMultilevel"/>
    <w:tmpl w:val="CA489FA8"/>
    <w:lvl w:ilvl="0" w:tplc="82580A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44735157">
    <w:abstractNumId w:val="0"/>
  </w:num>
  <w:num w:numId="2" w16cid:durableId="1565095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FD0"/>
    <w:rsid w:val="00157A94"/>
    <w:rsid w:val="00550FD0"/>
    <w:rsid w:val="006B0138"/>
    <w:rsid w:val="0078718D"/>
    <w:rsid w:val="00CA1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0514"/>
  <w15:chartTrackingRefBased/>
  <w15:docId w15:val="{D85A374A-2CF9-4A41-A54E-0DC938DE4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FD0"/>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50F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0F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F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F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F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F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F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F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F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F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0F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F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F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F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F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F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F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FD0"/>
    <w:rPr>
      <w:rFonts w:eastAsiaTheme="majorEastAsia" w:cstheme="majorBidi"/>
      <w:color w:val="272727" w:themeColor="text1" w:themeTint="D8"/>
    </w:rPr>
  </w:style>
  <w:style w:type="paragraph" w:styleId="Title">
    <w:name w:val="Title"/>
    <w:basedOn w:val="Normal"/>
    <w:next w:val="Normal"/>
    <w:link w:val="TitleChar"/>
    <w:uiPriority w:val="10"/>
    <w:qFormat/>
    <w:rsid w:val="00550F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F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F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F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FD0"/>
    <w:pPr>
      <w:spacing w:before="160"/>
      <w:jc w:val="center"/>
    </w:pPr>
    <w:rPr>
      <w:i/>
      <w:iCs/>
      <w:color w:val="404040" w:themeColor="text1" w:themeTint="BF"/>
    </w:rPr>
  </w:style>
  <w:style w:type="character" w:customStyle="1" w:styleId="QuoteChar">
    <w:name w:val="Quote Char"/>
    <w:basedOn w:val="DefaultParagraphFont"/>
    <w:link w:val="Quote"/>
    <w:uiPriority w:val="29"/>
    <w:rsid w:val="00550FD0"/>
    <w:rPr>
      <w:i/>
      <w:iCs/>
      <w:color w:val="404040" w:themeColor="text1" w:themeTint="BF"/>
    </w:rPr>
  </w:style>
  <w:style w:type="paragraph" w:styleId="ListParagraph">
    <w:name w:val="List Paragraph"/>
    <w:basedOn w:val="Normal"/>
    <w:uiPriority w:val="34"/>
    <w:qFormat/>
    <w:rsid w:val="00550FD0"/>
    <w:pPr>
      <w:ind w:left="720"/>
      <w:contextualSpacing/>
    </w:pPr>
  </w:style>
  <w:style w:type="character" w:styleId="IntenseEmphasis">
    <w:name w:val="Intense Emphasis"/>
    <w:basedOn w:val="DefaultParagraphFont"/>
    <w:uiPriority w:val="21"/>
    <w:qFormat/>
    <w:rsid w:val="00550FD0"/>
    <w:rPr>
      <w:i/>
      <w:iCs/>
      <w:color w:val="0F4761" w:themeColor="accent1" w:themeShade="BF"/>
    </w:rPr>
  </w:style>
  <w:style w:type="paragraph" w:styleId="IntenseQuote">
    <w:name w:val="Intense Quote"/>
    <w:basedOn w:val="Normal"/>
    <w:next w:val="Normal"/>
    <w:link w:val="IntenseQuoteChar"/>
    <w:uiPriority w:val="30"/>
    <w:qFormat/>
    <w:rsid w:val="00550F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FD0"/>
    <w:rPr>
      <w:i/>
      <w:iCs/>
      <w:color w:val="0F4761" w:themeColor="accent1" w:themeShade="BF"/>
    </w:rPr>
  </w:style>
  <w:style w:type="character" w:styleId="IntenseReference">
    <w:name w:val="Intense Reference"/>
    <w:basedOn w:val="DefaultParagraphFont"/>
    <w:uiPriority w:val="32"/>
    <w:qFormat/>
    <w:rsid w:val="00550FD0"/>
    <w:rPr>
      <w:b/>
      <w:bCs/>
      <w:smallCaps/>
      <w:color w:val="0F4761" w:themeColor="accent1" w:themeShade="BF"/>
      <w:spacing w:val="5"/>
    </w:rPr>
  </w:style>
  <w:style w:type="paragraph" w:styleId="NormalWeb">
    <w:name w:val="Normal (Web)"/>
    <w:basedOn w:val="Normal"/>
    <w:uiPriority w:val="99"/>
    <w:rsid w:val="00550FD0"/>
    <w:pPr>
      <w:spacing w:before="100" w:beforeAutospacing="1" w:after="100" w:afterAutospacing="1"/>
    </w:pPr>
    <w:rPr>
      <w:rFonts w:ascii="Arial" w:eastAsia="SimSun" w:hAnsi="Arial" w:cs="Arial"/>
      <w:lang w:eastAsia="zh-CN"/>
    </w:rPr>
  </w:style>
  <w:style w:type="character" w:customStyle="1" w:styleId="text">
    <w:name w:val="text"/>
    <w:basedOn w:val="DefaultParagraphFont"/>
    <w:rsid w:val="00550FD0"/>
  </w:style>
  <w:style w:type="character" w:customStyle="1" w:styleId="woj">
    <w:name w:val="woj"/>
    <w:basedOn w:val="DefaultParagraphFont"/>
    <w:rsid w:val="00550FD0"/>
  </w:style>
  <w:style w:type="paragraph" w:styleId="Header">
    <w:name w:val="header"/>
    <w:basedOn w:val="Normal"/>
    <w:link w:val="HeaderChar"/>
    <w:uiPriority w:val="99"/>
    <w:unhideWhenUsed/>
    <w:rsid w:val="00550FD0"/>
    <w:pPr>
      <w:tabs>
        <w:tab w:val="center" w:pos="4680"/>
        <w:tab w:val="right" w:pos="9360"/>
      </w:tabs>
    </w:pPr>
  </w:style>
  <w:style w:type="character" w:customStyle="1" w:styleId="HeaderChar">
    <w:name w:val="Header Char"/>
    <w:basedOn w:val="DefaultParagraphFont"/>
    <w:link w:val="Header"/>
    <w:uiPriority w:val="99"/>
    <w:rsid w:val="00550FD0"/>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550FD0"/>
    <w:pPr>
      <w:tabs>
        <w:tab w:val="center" w:pos="4680"/>
        <w:tab w:val="right" w:pos="9360"/>
      </w:tabs>
    </w:pPr>
  </w:style>
  <w:style w:type="character" w:customStyle="1" w:styleId="FooterChar">
    <w:name w:val="Footer Char"/>
    <w:basedOn w:val="DefaultParagraphFont"/>
    <w:link w:val="Footer"/>
    <w:uiPriority w:val="99"/>
    <w:rsid w:val="00550FD0"/>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50FD0"/>
    <w:rPr>
      <w:color w:val="467886" w:themeColor="hyperlink"/>
      <w:u w:val="single"/>
    </w:rPr>
  </w:style>
  <w:style w:type="character" w:styleId="UnresolvedMention">
    <w:name w:val="Unresolved Mention"/>
    <w:basedOn w:val="DefaultParagraphFont"/>
    <w:uiPriority w:val="99"/>
    <w:semiHidden/>
    <w:unhideWhenUsed/>
    <w:rsid w:val="00550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racerefu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3648</Words>
  <Characters>20800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2026-02-18T22:34:00Z</cp:lastPrinted>
  <dcterms:created xsi:type="dcterms:W3CDTF">2026-02-22T00:59:00Z</dcterms:created>
  <dcterms:modified xsi:type="dcterms:W3CDTF">2026-02-22T00:59:00Z</dcterms:modified>
</cp:coreProperties>
</file>