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F6418" w14:textId="455D8601" w:rsidR="00905729" w:rsidRPr="00905729" w:rsidRDefault="00905729" w:rsidP="00905729">
      <w:pPr>
        <w:jc w:val="center"/>
        <w:rPr>
          <w:sz w:val="16"/>
          <w:szCs w:val="16"/>
        </w:rPr>
      </w:pPr>
      <w:r w:rsidRPr="00905729">
        <w:rPr>
          <w:b/>
          <w:noProof/>
          <w:sz w:val="16"/>
          <w:szCs w:val="16"/>
        </w:rPr>
        <w:drawing>
          <wp:inline distT="0" distB="0" distL="0" distR="0" wp14:anchorId="3F7F1F21" wp14:editId="16A14EED">
            <wp:extent cx="660400" cy="9461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 cy="946150"/>
                    </a:xfrm>
                    <a:prstGeom prst="rect">
                      <a:avLst/>
                    </a:prstGeom>
                    <a:noFill/>
                    <a:ln>
                      <a:noFill/>
                    </a:ln>
                  </pic:spPr>
                </pic:pic>
              </a:graphicData>
            </a:graphic>
          </wp:inline>
        </w:drawing>
      </w:r>
      <w:r w:rsidRPr="00905729">
        <w:rPr>
          <w:rFonts w:ascii="Bodoni MT Black" w:hAnsi="Bodoni MT Black"/>
          <w:sz w:val="28"/>
          <w:szCs w:val="28"/>
        </w:rPr>
        <w:t xml:space="preserve"> Becoming Empowered in Christ </w:t>
      </w:r>
      <w:r w:rsidRPr="00905729">
        <w:rPr>
          <w:noProof/>
        </w:rPr>
        <w:drawing>
          <wp:inline distT="0" distB="0" distL="0" distR="0" wp14:anchorId="0ADA0145" wp14:editId="54518DB7">
            <wp:extent cx="736600" cy="628650"/>
            <wp:effectExtent l="0" t="0" r="6350" b="0"/>
            <wp:docPr id="2" name="Picture 2"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628650"/>
                    </a:xfrm>
                    <a:prstGeom prst="rect">
                      <a:avLst/>
                    </a:prstGeom>
                    <a:noFill/>
                    <a:ln>
                      <a:noFill/>
                    </a:ln>
                  </pic:spPr>
                </pic:pic>
              </a:graphicData>
            </a:graphic>
          </wp:inline>
        </w:drawing>
      </w:r>
    </w:p>
    <w:p w14:paraId="1470B9B1" w14:textId="77777777" w:rsidR="00905729" w:rsidRDefault="00905729" w:rsidP="00905729">
      <w:pPr>
        <w:jc w:val="center"/>
        <w:rPr>
          <w:rFonts w:ascii="Bodoni MT Black" w:hAnsi="Bodoni MT Black"/>
          <w:sz w:val="28"/>
          <w:szCs w:val="28"/>
          <w:u w:val="single"/>
        </w:rPr>
      </w:pPr>
    </w:p>
    <w:p w14:paraId="08F23252" w14:textId="25D4338D" w:rsidR="00905729" w:rsidRPr="007F731D" w:rsidRDefault="00905729" w:rsidP="00905729">
      <w:pPr>
        <w:jc w:val="center"/>
      </w:pPr>
      <w:r>
        <w:rPr>
          <w:rFonts w:ascii="Bodoni MT Black" w:hAnsi="Bodoni MT Black"/>
          <w:b/>
          <w:sz w:val="28"/>
          <w:szCs w:val="28"/>
          <w:u w:val="single"/>
        </w:rPr>
        <w:t>SECTION 2</w:t>
      </w:r>
      <w:r w:rsidRPr="007B7EAF">
        <w:rPr>
          <w:rFonts w:ascii="Bodoni MT Black" w:hAnsi="Bodoni MT Black"/>
          <w:b/>
          <w:sz w:val="28"/>
          <w:szCs w:val="28"/>
          <w:u w:val="single"/>
        </w:rPr>
        <w:t xml:space="preserve"> LESSON </w:t>
      </w:r>
      <w:r w:rsidR="00EA2157">
        <w:rPr>
          <w:rFonts w:ascii="Bodoni MT Black" w:hAnsi="Bodoni MT Black"/>
          <w:b/>
          <w:sz w:val="28"/>
          <w:szCs w:val="28"/>
          <w:u w:val="single"/>
        </w:rPr>
        <w:t>2</w:t>
      </w:r>
      <w:r w:rsidRPr="007B7EAF">
        <w:rPr>
          <w:rFonts w:ascii="Bodoni MT Black" w:hAnsi="Bodoni MT Black"/>
          <w:sz w:val="28"/>
          <w:szCs w:val="28"/>
          <w:u w:val="single"/>
        </w:rPr>
        <w:t xml:space="preserve"> </w:t>
      </w:r>
      <w:r w:rsidRPr="007B7EAF">
        <w:rPr>
          <w:rFonts w:ascii="Bodoni MT Black" w:hAnsi="Bodoni MT Black"/>
          <w:b/>
          <w:sz w:val="28"/>
          <w:szCs w:val="28"/>
          <w:u w:val="single"/>
        </w:rPr>
        <w:t>INIQUITY Part 2</w:t>
      </w:r>
    </w:p>
    <w:p w14:paraId="4E8132A7" w14:textId="77777777" w:rsidR="00905729" w:rsidRDefault="00905729" w:rsidP="00905729"/>
    <w:p w14:paraId="4D8119B8" w14:textId="77777777" w:rsidR="00905729" w:rsidRPr="00C419EB" w:rsidRDefault="00905729" w:rsidP="00905729">
      <w:pPr>
        <w:rPr>
          <w:b/>
          <w:u w:val="single"/>
        </w:rPr>
      </w:pPr>
      <w:r w:rsidRPr="00FA0758">
        <w:rPr>
          <w:b/>
          <w:u w:val="single"/>
        </w:rPr>
        <w:t>This Lesson will focus on:</w:t>
      </w:r>
    </w:p>
    <w:p w14:paraId="6CC474A5" w14:textId="77777777" w:rsidR="00905729" w:rsidRPr="00FA0758" w:rsidRDefault="00905729" w:rsidP="00905729">
      <w:pPr>
        <w:ind w:left="360"/>
        <w:rPr>
          <w:b/>
        </w:rPr>
      </w:pPr>
      <w:r>
        <w:rPr>
          <w:b/>
        </w:rPr>
        <w:t>1</w:t>
      </w:r>
      <w:r w:rsidRPr="00FA0758">
        <w:rPr>
          <w:b/>
        </w:rPr>
        <w:t>. How Iniquity gets rooted in us</w:t>
      </w:r>
    </w:p>
    <w:p w14:paraId="47BBBEC0" w14:textId="77777777" w:rsidR="00905729" w:rsidRPr="00FA0758" w:rsidRDefault="00905729" w:rsidP="00905729">
      <w:pPr>
        <w:ind w:left="360"/>
        <w:rPr>
          <w:b/>
        </w:rPr>
      </w:pPr>
      <w:r>
        <w:rPr>
          <w:b/>
        </w:rPr>
        <w:t>2</w:t>
      </w:r>
      <w:r w:rsidRPr="00FA0758">
        <w:rPr>
          <w:b/>
        </w:rPr>
        <w:t>. Iniquity and mankind and the Curse</w:t>
      </w:r>
    </w:p>
    <w:p w14:paraId="0891994E" w14:textId="77777777" w:rsidR="00905729" w:rsidRPr="00FA0758" w:rsidRDefault="00905729" w:rsidP="00905729">
      <w:pPr>
        <w:ind w:left="360"/>
        <w:rPr>
          <w:b/>
        </w:rPr>
      </w:pPr>
      <w:r>
        <w:rPr>
          <w:b/>
        </w:rPr>
        <w:t>3</w:t>
      </w:r>
      <w:r w:rsidRPr="00FA0758">
        <w:rPr>
          <w:b/>
        </w:rPr>
        <w:t>. Examples of Generational curses</w:t>
      </w:r>
    </w:p>
    <w:p w14:paraId="54B2F8BC" w14:textId="77777777" w:rsidR="00905729" w:rsidRDefault="00905729" w:rsidP="00905729">
      <w:pPr>
        <w:ind w:left="360"/>
        <w:rPr>
          <w:b/>
        </w:rPr>
      </w:pPr>
      <w:r>
        <w:rPr>
          <w:b/>
        </w:rPr>
        <w:t>4</w:t>
      </w:r>
      <w:r w:rsidRPr="00FA0758">
        <w:rPr>
          <w:b/>
        </w:rPr>
        <w:t>. Getting free of the Generational Curse(s)</w:t>
      </w:r>
    </w:p>
    <w:p w14:paraId="70FD355C" w14:textId="77777777" w:rsidR="00905729" w:rsidRDefault="00905729" w:rsidP="00905729">
      <w:pPr>
        <w:ind w:left="360"/>
        <w:rPr>
          <w:b/>
        </w:rPr>
      </w:pPr>
      <w:r>
        <w:rPr>
          <w:b/>
        </w:rPr>
        <w:t>5. God’s Vision</w:t>
      </w:r>
    </w:p>
    <w:p w14:paraId="3CF50E4C" w14:textId="77777777" w:rsidR="00905729" w:rsidRPr="00452E14" w:rsidRDefault="00905729" w:rsidP="00905729">
      <w:pPr>
        <w:ind w:left="360"/>
        <w:rPr>
          <w:b/>
        </w:rPr>
      </w:pPr>
      <w:r>
        <w:rPr>
          <w:b/>
        </w:rPr>
        <w:t xml:space="preserve">6. </w:t>
      </w:r>
      <w:r w:rsidRPr="00452E14">
        <w:rPr>
          <w:b/>
        </w:rPr>
        <w:t xml:space="preserve">Diligence + Word Predominance Thinking + Holy Spirit Revelation + Tongues and </w:t>
      </w:r>
      <w:r>
        <w:rPr>
          <w:b/>
        </w:rPr>
        <w:t>S</w:t>
      </w:r>
      <w:r w:rsidRPr="00452E14">
        <w:rPr>
          <w:b/>
        </w:rPr>
        <w:t>HBOCS = Prophetic Vision</w:t>
      </w:r>
    </w:p>
    <w:p w14:paraId="20324776" w14:textId="77777777" w:rsidR="00905729" w:rsidRPr="00192427" w:rsidRDefault="00905729" w:rsidP="00905729">
      <w:pPr>
        <w:pStyle w:val="NormalWeb"/>
        <w:numPr>
          <w:ilvl w:val="0"/>
          <w:numId w:val="1"/>
        </w:numPr>
        <w:shd w:val="clear" w:color="auto" w:fill="FFFFFF"/>
        <w:jc w:val="center"/>
        <w:rPr>
          <w:b/>
          <w:color w:val="000000"/>
          <w:sz w:val="28"/>
          <w:szCs w:val="28"/>
          <w:u w:val="single"/>
        </w:rPr>
      </w:pPr>
      <w:r w:rsidRPr="00192427">
        <w:rPr>
          <w:b/>
          <w:color w:val="000000"/>
          <w:sz w:val="28"/>
          <w:szCs w:val="28"/>
          <w:u w:val="single"/>
        </w:rPr>
        <w:t>HOW INIQUITY GETS ROOTED IN US</w:t>
      </w:r>
    </w:p>
    <w:p w14:paraId="43EC4924" w14:textId="77777777" w:rsidR="00905729" w:rsidRPr="00FA0758" w:rsidRDefault="00905729" w:rsidP="00905729">
      <w:pPr>
        <w:pStyle w:val="NormalWeb"/>
        <w:shd w:val="clear" w:color="auto" w:fill="FFFFFF"/>
        <w:rPr>
          <w:b/>
          <w:color w:val="000000"/>
        </w:rPr>
      </w:pPr>
      <w:r w:rsidRPr="00B041B2">
        <w:rPr>
          <w:b/>
          <w:noProof/>
          <w:color w:val="000000"/>
        </w:rPr>
        <w:drawing>
          <wp:inline distT="0" distB="0" distL="0" distR="0" wp14:anchorId="450A5ADA" wp14:editId="394C3D2E">
            <wp:extent cx="1313031" cy="681487"/>
            <wp:effectExtent l="19050" t="0" r="1419" b="0"/>
            <wp:docPr id="30" name="Picture 30" descr="http://tse1.mm.bing.net/th?&amp;id=OIP.M096597218e3cedfac925628894b22630H0&amp;w=299&amp;h=18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se1.mm.bing.net/th?&amp;id=OIP.M096597218e3cedfac925628894b22630H0&amp;w=299&amp;h=187&amp;c=0&amp;pid=1.9&amp;rs=0&amp;p=0"/>
                    <pic:cNvPicPr>
                      <a:picLocks noChangeAspect="1" noChangeArrowheads="1"/>
                    </pic:cNvPicPr>
                  </pic:nvPicPr>
                  <pic:blipFill>
                    <a:blip r:embed="rId9" cstate="print"/>
                    <a:srcRect/>
                    <a:stretch>
                      <a:fillRect/>
                    </a:stretch>
                  </pic:blipFill>
                  <pic:spPr bwMode="auto">
                    <a:xfrm>
                      <a:off x="0" y="0"/>
                      <a:ext cx="1315617" cy="682829"/>
                    </a:xfrm>
                    <a:prstGeom prst="rect">
                      <a:avLst/>
                    </a:prstGeom>
                    <a:noFill/>
                    <a:ln w="9525">
                      <a:noFill/>
                      <a:miter lim="800000"/>
                      <a:headEnd/>
                      <a:tailEnd/>
                    </a:ln>
                  </pic:spPr>
                </pic:pic>
              </a:graphicData>
            </a:graphic>
          </wp:inline>
        </w:drawing>
      </w:r>
      <w:r w:rsidRPr="00FA0758">
        <w:rPr>
          <w:b/>
          <w:color w:val="000000"/>
        </w:rPr>
        <w:t xml:space="preserve"> Satan sends some</w:t>
      </w:r>
      <w:r w:rsidRPr="00FA0758">
        <w:rPr>
          <w:b/>
          <w:noProof/>
          <w:color w:val="000000"/>
        </w:rPr>
        <w:drawing>
          <wp:inline distT="0" distB="0" distL="0" distR="0" wp14:anchorId="3CD3DB56" wp14:editId="269252FA">
            <wp:extent cx="1118633" cy="861237"/>
            <wp:effectExtent l="19050" t="0" r="5317"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118648" cy="861249"/>
                    </a:xfrm>
                    <a:prstGeom prst="rect">
                      <a:avLst/>
                    </a:prstGeom>
                    <a:noFill/>
                    <a:ln w="9525">
                      <a:noFill/>
                      <a:miter lim="800000"/>
                      <a:headEnd/>
                      <a:tailEnd/>
                    </a:ln>
                  </pic:spPr>
                </pic:pic>
              </a:graphicData>
            </a:graphic>
          </wp:inline>
        </w:drawing>
      </w:r>
      <w:r w:rsidRPr="00FA0758">
        <w:rPr>
          <w:b/>
          <w:color w:val="000000"/>
        </w:rPr>
        <w:t xml:space="preserve"> </w:t>
      </w:r>
      <w:proofErr w:type="gramStart"/>
      <w:r w:rsidRPr="00FA0758">
        <w:rPr>
          <w:b/>
          <w:color w:val="000000"/>
        </w:rPr>
        <w:t>+  an</w:t>
      </w:r>
      <w:proofErr w:type="gramEnd"/>
      <w:r w:rsidRPr="00FA0758">
        <w:rPr>
          <w:b/>
          <w:color w:val="000000"/>
        </w:rPr>
        <w:t xml:space="preserve"> image </w:t>
      </w:r>
      <w:r w:rsidRPr="00FA0758">
        <w:rPr>
          <w:b/>
          <w:noProof/>
          <w:color w:val="000000"/>
        </w:rPr>
        <w:drawing>
          <wp:inline distT="0" distB="0" distL="0" distR="0" wp14:anchorId="56860767" wp14:editId="6ED6D84D">
            <wp:extent cx="1129266" cy="860532"/>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25594" cy="857734"/>
                    </a:xfrm>
                    <a:prstGeom prst="rect">
                      <a:avLst/>
                    </a:prstGeom>
                    <a:noFill/>
                    <a:ln w="9525">
                      <a:noFill/>
                      <a:miter lim="800000"/>
                      <a:headEnd/>
                      <a:tailEnd/>
                    </a:ln>
                  </pic:spPr>
                </pic:pic>
              </a:graphicData>
            </a:graphic>
          </wp:inline>
        </w:drawing>
      </w:r>
      <w:r w:rsidRPr="00FA0758">
        <w:rPr>
          <w:b/>
          <w:color w:val="000000"/>
        </w:rPr>
        <w:t xml:space="preserve">as we spend time with those thoughts which evolve into that image…observe what happens next from the spirit that was </w:t>
      </w:r>
      <w:r w:rsidRPr="00FA0758">
        <w:rPr>
          <w:rFonts w:ascii="Slasher Heavy" w:hAnsi="Slasher Heavy"/>
          <w:b/>
          <w:color w:val="000000"/>
        </w:rPr>
        <w:t>cloaked in hiding</w:t>
      </w:r>
      <w:r w:rsidRPr="00FA0758">
        <w:rPr>
          <w:b/>
          <w:color w:val="000000"/>
        </w:rPr>
        <w:t xml:space="preserve">  with the thoughts and image…….</w:t>
      </w:r>
    </w:p>
    <w:p w14:paraId="5ABECAA9" w14:textId="77777777" w:rsidR="00905729" w:rsidRPr="00FA0758" w:rsidRDefault="00905729" w:rsidP="00905729">
      <w:pPr>
        <w:pStyle w:val="NormalWeb"/>
        <w:shd w:val="clear" w:color="auto" w:fill="FFFFFF"/>
        <w:rPr>
          <w:b/>
          <w:color w:val="000000"/>
        </w:rPr>
      </w:pPr>
      <w:r w:rsidRPr="00FA0758">
        <w:rPr>
          <w:b/>
          <w:noProof/>
          <w:color w:val="000000"/>
        </w:rPr>
        <w:drawing>
          <wp:inline distT="0" distB="0" distL="0" distR="0" wp14:anchorId="4334F2AA" wp14:editId="614E44CA">
            <wp:extent cx="2415806" cy="1307805"/>
            <wp:effectExtent l="19050" t="0" r="3544"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415026" cy="1307383"/>
                    </a:xfrm>
                    <a:prstGeom prst="rect">
                      <a:avLst/>
                    </a:prstGeom>
                    <a:noFill/>
                    <a:ln w="9525">
                      <a:noFill/>
                      <a:miter lim="800000"/>
                      <a:headEnd/>
                      <a:tailEnd/>
                    </a:ln>
                  </pic:spPr>
                </pic:pic>
              </a:graphicData>
            </a:graphic>
          </wp:inline>
        </w:drawing>
      </w:r>
      <w:r w:rsidRPr="00FA0758">
        <w:rPr>
          <w:b/>
          <w:color w:val="000000"/>
        </w:rPr>
        <w:t xml:space="preserve">  + </w:t>
      </w:r>
      <w:r w:rsidRPr="00FA0758">
        <w:rPr>
          <w:b/>
          <w:noProof/>
          <w:color w:val="000000"/>
        </w:rPr>
        <w:drawing>
          <wp:inline distT="0" distB="0" distL="0" distR="0" wp14:anchorId="12B1DBD7" wp14:editId="4C4B9482">
            <wp:extent cx="1012308" cy="1605516"/>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014221" cy="1608550"/>
                    </a:xfrm>
                    <a:prstGeom prst="rect">
                      <a:avLst/>
                    </a:prstGeom>
                    <a:noFill/>
                    <a:ln w="9525">
                      <a:noFill/>
                      <a:miter lim="800000"/>
                      <a:headEnd/>
                      <a:tailEnd/>
                    </a:ln>
                  </pic:spPr>
                </pic:pic>
              </a:graphicData>
            </a:graphic>
          </wp:inline>
        </w:drawing>
      </w:r>
      <w:r w:rsidRPr="00FA0758">
        <w:rPr>
          <w:b/>
          <w:color w:val="000000"/>
        </w:rPr>
        <w:t xml:space="preserve"> + </w:t>
      </w:r>
      <w:r w:rsidRPr="00FA0758">
        <w:rPr>
          <w:b/>
          <w:noProof/>
          <w:color w:val="000000"/>
        </w:rPr>
        <w:drawing>
          <wp:inline distT="0" distB="0" distL="0" distR="0" wp14:anchorId="0A8D0B0F" wp14:editId="5FEDEB08">
            <wp:extent cx="884718" cy="1604813"/>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81840" cy="1599593"/>
                    </a:xfrm>
                    <a:prstGeom prst="rect">
                      <a:avLst/>
                    </a:prstGeom>
                    <a:noFill/>
                    <a:ln w="9525">
                      <a:noFill/>
                      <a:miter lim="800000"/>
                      <a:headEnd/>
                      <a:tailEnd/>
                    </a:ln>
                  </pic:spPr>
                </pic:pic>
              </a:graphicData>
            </a:graphic>
          </wp:inline>
        </w:drawing>
      </w:r>
      <w:r w:rsidRPr="00FA0758">
        <w:rPr>
          <w:b/>
          <w:color w:val="000000"/>
        </w:rPr>
        <w:t xml:space="preserve"> = </w:t>
      </w:r>
      <w:r w:rsidRPr="00FA0758">
        <w:rPr>
          <w:b/>
          <w:noProof/>
          <w:color w:val="000000"/>
        </w:rPr>
        <w:drawing>
          <wp:inline distT="0" distB="0" distL="0" distR="0" wp14:anchorId="455E6EAB" wp14:editId="52C86B04">
            <wp:extent cx="1246224" cy="1603522"/>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249703" cy="1607998"/>
                    </a:xfrm>
                    <a:prstGeom prst="rect">
                      <a:avLst/>
                    </a:prstGeom>
                    <a:noFill/>
                    <a:ln w="9525">
                      <a:noFill/>
                      <a:miter lim="800000"/>
                      <a:headEnd/>
                      <a:tailEnd/>
                    </a:ln>
                  </pic:spPr>
                </pic:pic>
              </a:graphicData>
            </a:graphic>
          </wp:inline>
        </w:drawing>
      </w:r>
    </w:p>
    <w:p w14:paraId="64719467" w14:textId="77777777" w:rsidR="00905729" w:rsidRPr="00FA0758" w:rsidRDefault="00905729" w:rsidP="00905729">
      <w:pPr>
        <w:pStyle w:val="NormalWeb"/>
        <w:shd w:val="clear" w:color="auto" w:fill="FFFFFF"/>
        <w:rPr>
          <w:b/>
          <w:color w:val="000000"/>
        </w:rPr>
      </w:pPr>
      <w:r w:rsidRPr="00FA0758">
        <w:rPr>
          <w:b/>
          <w:color w:val="000000"/>
        </w:rPr>
        <w:t xml:space="preserve"> </w:t>
      </w:r>
      <w:r w:rsidRPr="00FA0758">
        <w:rPr>
          <w:b/>
          <w:noProof/>
          <w:color w:val="000000"/>
        </w:rPr>
        <w:drawing>
          <wp:inline distT="0" distB="0" distL="0" distR="0" wp14:anchorId="6DBE4A92" wp14:editId="383FC63D">
            <wp:extent cx="850900" cy="1339850"/>
            <wp:effectExtent l="19050" t="0" r="6350" b="0"/>
            <wp:docPr id="31" name="Picture 8" descr="http://ts4.mm.bing.net/th?id=H.4554379908483647&amp;pid=1.7&amp;w=89&amp;h=141&amp;c=7&amp;rs=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4.mm.bing.net/th?id=H.4554379908483647&amp;pid=1.7&amp;w=89&amp;h=141&amp;c=7&amp;rs=1">
                      <a:hlinkClick r:id="rId15"/>
                    </pic:cNvPr>
                    <pic:cNvPicPr>
                      <a:picLocks noChangeAspect="1" noChangeArrowheads="1"/>
                    </pic:cNvPicPr>
                  </pic:nvPicPr>
                  <pic:blipFill>
                    <a:blip r:embed="rId16" cstate="print"/>
                    <a:srcRect/>
                    <a:stretch>
                      <a:fillRect/>
                    </a:stretch>
                  </pic:blipFill>
                  <pic:spPr bwMode="auto">
                    <a:xfrm>
                      <a:off x="0" y="0"/>
                      <a:ext cx="850900" cy="1339850"/>
                    </a:xfrm>
                    <a:prstGeom prst="rect">
                      <a:avLst/>
                    </a:prstGeom>
                    <a:noFill/>
                    <a:ln w="9525">
                      <a:noFill/>
                      <a:miter lim="800000"/>
                      <a:headEnd/>
                      <a:tailEnd/>
                    </a:ln>
                  </pic:spPr>
                </pic:pic>
              </a:graphicData>
            </a:graphic>
          </wp:inline>
        </w:drawing>
      </w:r>
      <w:r w:rsidRPr="00FA0758">
        <w:rPr>
          <w:b/>
          <w:color w:val="000000"/>
        </w:rPr>
        <w:t>+</w:t>
      </w:r>
      <w:r w:rsidRPr="00B041B2">
        <w:rPr>
          <w:b/>
          <w:noProof/>
          <w:color w:val="000000"/>
        </w:rPr>
        <w:drawing>
          <wp:inline distT="0" distB="0" distL="0" distR="0" wp14:anchorId="01A4EE1A" wp14:editId="2F4F0A0D">
            <wp:extent cx="1313031" cy="681487"/>
            <wp:effectExtent l="19050" t="0" r="1419" b="0"/>
            <wp:docPr id="27" name="Picture 30" descr="http://tse1.mm.bing.net/th?&amp;id=OIP.M096597218e3cedfac925628894b22630H0&amp;w=299&amp;h=18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se1.mm.bing.net/th?&amp;id=OIP.M096597218e3cedfac925628894b22630H0&amp;w=299&amp;h=187&amp;c=0&amp;pid=1.9&amp;rs=0&amp;p=0"/>
                    <pic:cNvPicPr>
                      <a:picLocks noChangeAspect="1" noChangeArrowheads="1"/>
                    </pic:cNvPicPr>
                  </pic:nvPicPr>
                  <pic:blipFill>
                    <a:blip r:embed="rId9" cstate="print"/>
                    <a:srcRect/>
                    <a:stretch>
                      <a:fillRect/>
                    </a:stretch>
                  </pic:blipFill>
                  <pic:spPr bwMode="auto">
                    <a:xfrm>
                      <a:off x="0" y="0"/>
                      <a:ext cx="1315617" cy="682829"/>
                    </a:xfrm>
                    <a:prstGeom prst="rect">
                      <a:avLst/>
                    </a:prstGeom>
                    <a:noFill/>
                    <a:ln w="9525">
                      <a:noFill/>
                      <a:miter lim="800000"/>
                      <a:headEnd/>
                      <a:tailEnd/>
                    </a:ln>
                  </pic:spPr>
                </pic:pic>
              </a:graphicData>
            </a:graphic>
          </wp:inline>
        </w:drawing>
      </w:r>
      <w:r w:rsidRPr="00FA0758">
        <w:rPr>
          <w:b/>
          <w:color w:val="000000"/>
        </w:rPr>
        <w:t xml:space="preserve"> +</w:t>
      </w:r>
      <w:r w:rsidRPr="00FA0758">
        <w:rPr>
          <w:b/>
          <w:noProof/>
          <w:color w:val="000000"/>
        </w:rPr>
        <w:drawing>
          <wp:inline distT="0" distB="0" distL="0" distR="0" wp14:anchorId="06416DD1" wp14:editId="171EA8C8">
            <wp:extent cx="1033573" cy="1056990"/>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041484" cy="1065080"/>
                    </a:xfrm>
                    <a:prstGeom prst="rect">
                      <a:avLst/>
                    </a:prstGeom>
                    <a:noFill/>
                    <a:ln w="9525">
                      <a:noFill/>
                      <a:miter lim="800000"/>
                      <a:headEnd/>
                      <a:tailEnd/>
                    </a:ln>
                  </pic:spPr>
                </pic:pic>
              </a:graphicData>
            </a:graphic>
          </wp:inline>
        </w:drawing>
      </w:r>
      <w:r w:rsidRPr="00FA0758">
        <w:rPr>
          <w:b/>
          <w:color w:val="000000"/>
        </w:rPr>
        <w:t xml:space="preserve"> +</w:t>
      </w:r>
      <w:r w:rsidRPr="00FA0758">
        <w:rPr>
          <w:b/>
          <w:noProof/>
          <w:color w:val="000000"/>
        </w:rPr>
        <w:drawing>
          <wp:inline distT="0" distB="0" distL="0" distR="0" wp14:anchorId="0E3DC52E" wp14:editId="72C24099">
            <wp:extent cx="661698" cy="1499190"/>
            <wp:effectExtent l="19050" t="0" r="5052"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1434" cy="1498591"/>
                    </a:xfrm>
                    <a:prstGeom prst="rect">
                      <a:avLst/>
                    </a:prstGeom>
                    <a:noFill/>
                    <a:ln w="9525">
                      <a:noFill/>
                      <a:miter lim="800000"/>
                      <a:headEnd/>
                      <a:tailEnd/>
                    </a:ln>
                  </pic:spPr>
                </pic:pic>
              </a:graphicData>
            </a:graphic>
          </wp:inline>
        </w:drawing>
      </w:r>
      <w:r w:rsidRPr="00FA0758">
        <w:rPr>
          <w:b/>
          <w:color w:val="000000"/>
        </w:rPr>
        <w:t xml:space="preserve"> continuous…. =</w:t>
      </w:r>
      <w:r w:rsidRPr="00FA0758">
        <w:rPr>
          <w:rFonts w:ascii="Arial" w:hAnsi="Arial" w:cs="Arial"/>
          <w:color w:val="0044CC"/>
        </w:rPr>
        <w:t xml:space="preserve"> </w:t>
      </w:r>
      <w:r w:rsidRPr="00FA0758">
        <w:rPr>
          <w:rFonts w:ascii="Arial" w:hAnsi="Arial" w:cs="Arial"/>
          <w:noProof/>
          <w:color w:val="0044CC"/>
        </w:rPr>
        <w:drawing>
          <wp:inline distT="0" distB="0" distL="0" distR="0" wp14:anchorId="21352FB2" wp14:editId="10739682">
            <wp:extent cx="874085" cy="1403454"/>
            <wp:effectExtent l="19050" t="0" r="2215" b="0"/>
            <wp:docPr id="64" name="Picture 15" descr="http://ts1.mm.bing.net/th?id=H.4626616948557480&amp;pid=1.7&amp;w=160&amp;h=148&amp;c=7&amp;rs=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H.4626616948557480&amp;pid=1.7&amp;w=160&amp;h=148&amp;c=7&amp;rs=1">
                      <a:hlinkClick r:id="rId18"/>
                    </pic:cNvPr>
                    <pic:cNvPicPr>
                      <a:picLocks noChangeAspect="1" noChangeArrowheads="1"/>
                    </pic:cNvPicPr>
                  </pic:nvPicPr>
                  <pic:blipFill>
                    <a:blip r:embed="rId19" cstate="print"/>
                    <a:srcRect/>
                    <a:stretch>
                      <a:fillRect/>
                    </a:stretch>
                  </pic:blipFill>
                  <pic:spPr bwMode="auto">
                    <a:xfrm>
                      <a:off x="0" y="0"/>
                      <a:ext cx="880743" cy="1414145"/>
                    </a:xfrm>
                    <a:prstGeom prst="rect">
                      <a:avLst/>
                    </a:prstGeom>
                    <a:noFill/>
                    <a:ln w="9525">
                      <a:noFill/>
                      <a:miter lim="800000"/>
                      <a:headEnd/>
                      <a:tailEnd/>
                    </a:ln>
                  </pic:spPr>
                </pic:pic>
              </a:graphicData>
            </a:graphic>
          </wp:inline>
        </w:drawing>
      </w:r>
    </w:p>
    <w:p w14:paraId="7457198B" w14:textId="00AEDDF0" w:rsidR="00905729" w:rsidRPr="00FA0758" w:rsidRDefault="00905729" w:rsidP="00905729">
      <w:pPr>
        <w:pStyle w:val="NormalWeb"/>
        <w:shd w:val="clear" w:color="auto" w:fill="FFFFFF"/>
        <w:rPr>
          <w:b/>
          <w:color w:val="000000"/>
        </w:rPr>
      </w:pPr>
      <w:r w:rsidRPr="00FA0758">
        <w:rPr>
          <w:b/>
          <w:color w:val="000000"/>
        </w:rPr>
        <w:t>Results of Satan’s devices that finally hook one into a continuous pattern which now forms</w:t>
      </w:r>
      <w:r w:rsidRPr="00FA0758">
        <w:rPr>
          <w:rFonts w:ascii="Boulder" w:hAnsi="Boulder"/>
          <w:b/>
          <w:color w:val="000000"/>
        </w:rPr>
        <w:t xml:space="preserve"> </w:t>
      </w:r>
      <w:r w:rsidRPr="00905729">
        <w:rPr>
          <w:b/>
          <w:color w:val="000000"/>
        </w:rPr>
        <w:t xml:space="preserve">Iniquity </w:t>
      </w:r>
      <w:r w:rsidRPr="00FA0758">
        <w:rPr>
          <w:b/>
          <w:color w:val="000000"/>
        </w:rPr>
        <w:t xml:space="preserve">in the individual as </w:t>
      </w:r>
      <w:r>
        <w:rPr>
          <w:b/>
          <w:color w:val="000000"/>
        </w:rPr>
        <w:t xml:space="preserve">sin’s actions, then </w:t>
      </w:r>
      <w:r w:rsidRPr="00FA0758">
        <w:rPr>
          <w:b/>
          <w:color w:val="000000"/>
        </w:rPr>
        <w:t>a stronghold</w:t>
      </w:r>
      <w:r>
        <w:rPr>
          <w:b/>
          <w:color w:val="000000"/>
        </w:rPr>
        <w:t>,</w:t>
      </w:r>
      <w:r w:rsidRPr="00FA0758">
        <w:rPr>
          <w:b/>
          <w:color w:val="000000"/>
        </w:rPr>
        <w:t xml:space="preserve"> that now passes to the next generation as do genes.</w:t>
      </w:r>
    </w:p>
    <w:p w14:paraId="4C7BD970" w14:textId="77777777" w:rsidR="00905729" w:rsidRPr="00FA0758" w:rsidRDefault="00905729" w:rsidP="00905729">
      <w:pPr>
        <w:pStyle w:val="NormalWeb"/>
        <w:numPr>
          <w:ilvl w:val="0"/>
          <w:numId w:val="1"/>
        </w:numPr>
        <w:shd w:val="clear" w:color="auto" w:fill="FFFFFF"/>
        <w:jc w:val="center"/>
        <w:rPr>
          <w:b/>
          <w:color w:val="000000"/>
          <w:u w:val="single"/>
        </w:rPr>
      </w:pPr>
      <w:r w:rsidRPr="001E09C8">
        <w:rPr>
          <w:b/>
          <w:color w:val="000000"/>
          <w:sz w:val="28"/>
          <w:szCs w:val="28"/>
          <w:u w:val="single"/>
        </w:rPr>
        <w:lastRenderedPageBreak/>
        <w:t>INIQUITY</w:t>
      </w:r>
      <w:r w:rsidRPr="00192427">
        <w:rPr>
          <w:b/>
          <w:color w:val="000000"/>
          <w:sz w:val="28"/>
          <w:szCs w:val="28"/>
          <w:u w:val="single"/>
        </w:rPr>
        <w:t xml:space="preserve"> AND MANKIND AND THE CURSE</w:t>
      </w:r>
      <w:r w:rsidRPr="00FA0758">
        <w:rPr>
          <w:b/>
          <w:color w:val="000000"/>
          <w:u w:val="single"/>
        </w:rPr>
        <w:t xml:space="preserve"> (it passes down like as in genes)</w:t>
      </w:r>
    </w:p>
    <w:p w14:paraId="465185EA" w14:textId="7180AFA0" w:rsidR="00905729" w:rsidRPr="001E09C8" w:rsidRDefault="00905729" w:rsidP="00905729">
      <w:pPr>
        <w:pStyle w:val="NormalWeb"/>
        <w:shd w:val="clear" w:color="auto" w:fill="FFFFFF"/>
        <w:rPr>
          <w:color w:val="000000"/>
        </w:rPr>
      </w:pPr>
      <w:r w:rsidRPr="001E09C8">
        <w:rPr>
          <w:color w:val="000000"/>
        </w:rPr>
        <w:t xml:space="preserve">Iniquity not only is perverse toward the thoughts and ways of God, but it also is a contaminant…it affects others and brings identical traits that are diseased in their impact on humanity to oncoming generations.  </w:t>
      </w:r>
    </w:p>
    <w:p w14:paraId="408B2EE2" w14:textId="77777777" w:rsidR="00905729" w:rsidRPr="00FA0758" w:rsidRDefault="00905729" w:rsidP="00905729">
      <w:pPr>
        <w:pStyle w:val="NormalWeb"/>
        <w:shd w:val="clear" w:color="auto" w:fill="FFFFFF"/>
        <w:ind w:left="720" w:right="540"/>
        <w:rPr>
          <w:rFonts w:eastAsia="Calibri"/>
          <w:b/>
          <w:bCs/>
          <w:i/>
          <w:iCs/>
        </w:rPr>
      </w:pPr>
      <w:r w:rsidRPr="00FA0758">
        <w:rPr>
          <w:rFonts w:eastAsia="Calibri"/>
          <w:b/>
          <w:bCs/>
          <w:i/>
          <w:iCs/>
        </w:rPr>
        <w:t xml:space="preserve">(KJV) Ex 20:5 Thou shalt not bow down thyself to them, nor serve them: for I the LORD thy God am a jealous God, visiting the </w:t>
      </w:r>
      <w:r w:rsidRPr="003C1F7D">
        <w:rPr>
          <w:rFonts w:ascii="Boulder" w:eastAsia="Calibri" w:hAnsi="Boulder"/>
          <w:b/>
          <w:bCs/>
          <w:i/>
          <w:iCs/>
        </w:rPr>
        <w:t>iniquity</w:t>
      </w:r>
      <w:r w:rsidRPr="00FA0758">
        <w:rPr>
          <w:rFonts w:eastAsia="Calibri"/>
          <w:b/>
          <w:bCs/>
          <w:i/>
          <w:iCs/>
        </w:rPr>
        <w:t xml:space="preserve"> of the fathers upon the children unto the third and fourth generation of them that hate me; </w:t>
      </w:r>
    </w:p>
    <w:p w14:paraId="36927BE1" w14:textId="77777777" w:rsidR="00905729" w:rsidRPr="00FA0758" w:rsidRDefault="00905729" w:rsidP="00905729">
      <w:pPr>
        <w:spacing w:after="200" w:line="276" w:lineRule="auto"/>
        <w:ind w:left="720" w:right="540"/>
        <w:rPr>
          <w:rFonts w:eastAsia="Calibri"/>
          <w:b/>
          <w:bCs/>
          <w:i/>
          <w:iCs/>
        </w:rPr>
      </w:pPr>
      <w:r w:rsidRPr="00FA0758">
        <w:rPr>
          <w:rFonts w:eastAsia="Calibri"/>
          <w:b/>
          <w:bCs/>
          <w:i/>
          <w:iCs/>
        </w:rPr>
        <w:t xml:space="preserve">De 5:9 Thou shalt not bow down thyself unto them, nor serve them: for I the LORD thy God am a jealous God, visiting the </w:t>
      </w:r>
      <w:r w:rsidRPr="003C1F7D">
        <w:rPr>
          <w:rFonts w:ascii="Boulder" w:eastAsia="Calibri" w:hAnsi="Boulder"/>
          <w:b/>
          <w:bCs/>
          <w:i/>
          <w:iCs/>
          <w:u w:val="single"/>
        </w:rPr>
        <w:t>iniquity</w:t>
      </w:r>
      <w:r w:rsidRPr="00FA0758">
        <w:rPr>
          <w:rFonts w:eastAsia="Calibri"/>
          <w:b/>
          <w:bCs/>
          <w:i/>
          <w:iCs/>
        </w:rPr>
        <w:t xml:space="preserve"> of the fathers upon the children unto the third and fourth generation of them that hate me, De 5:10 And showing mercy unto thousands of them that love me and keep my commandments. </w:t>
      </w:r>
    </w:p>
    <w:p w14:paraId="2CA7302B" w14:textId="77777777" w:rsidR="00905729" w:rsidRPr="003C1F7D" w:rsidRDefault="00905729" w:rsidP="00905729">
      <w:pPr>
        <w:spacing w:after="200" w:line="276" w:lineRule="auto"/>
        <w:rPr>
          <w:rFonts w:eastAsia="Calibri"/>
          <w:bCs/>
          <w:iCs/>
          <w:sz w:val="26"/>
          <w:szCs w:val="26"/>
        </w:rPr>
      </w:pPr>
      <w:r w:rsidRPr="003C1F7D">
        <w:rPr>
          <w:rFonts w:eastAsia="Calibri"/>
          <w:bCs/>
          <w:iCs/>
          <w:sz w:val="22"/>
          <w:szCs w:val="22"/>
        </w:rPr>
        <w:t xml:space="preserve">Now, let’s give further understanding on this issue of </w:t>
      </w:r>
      <w:r w:rsidRPr="00905729">
        <w:rPr>
          <w:rFonts w:eastAsia="Calibri"/>
          <w:b/>
          <w:bCs/>
          <w:iCs/>
        </w:rPr>
        <w:t>iniquity</w:t>
      </w:r>
      <w:r w:rsidRPr="003C1F7D">
        <w:rPr>
          <w:rFonts w:eastAsia="Calibri"/>
          <w:bCs/>
          <w:iCs/>
          <w:sz w:val="22"/>
          <w:szCs w:val="22"/>
        </w:rPr>
        <w:t xml:space="preserve">.  OK, write what your perception of </w:t>
      </w:r>
      <w:r w:rsidRPr="00905729">
        <w:rPr>
          <w:rFonts w:eastAsia="Calibri"/>
          <w:b/>
          <w:bCs/>
          <w:iCs/>
        </w:rPr>
        <w:t>iniquity</w:t>
      </w:r>
      <w:r w:rsidRPr="003C1F7D">
        <w:rPr>
          <w:rFonts w:eastAsia="Calibri"/>
          <w:bCs/>
          <w:iCs/>
          <w:sz w:val="22"/>
          <w:szCs w:val="22"/>
        </w:rPr>
        <w:t xml:space="preserve"> is:</w:t>
      </w:r>
      <w:r>
        <w:rPr>
          <w:rFonts w:eastAsia="Calibri"/>
          <w:bCs/>
          <w:iCs/>
          <w:sz w:val="28"/>
          <w:szCs w:val="28"/>
        </w:rPr>
        <w:t xml:space="preserve"> </w:t>
      </w:r>
      <w:r w:rsidRPr="003C1F7D">
        <w:rPr>
          <w:rFonts w:eastAsia="Calibri"/>
          <w:bCs/>
          <w:iCs/>
          <w:sz w:val="26"/>
          <w:szCs w:val="26"/>
        </w:rPr>
        <w:t>___________________________________________________________________________</w:t>
      </w:r>
    </w:p>
    <w:p w14:paraId="24EFBBC3" w14:textId="77777777" w:rsidR="00905729" w:rsidRPr="003C1F7D" w:rsidRDefault="00905729" w:rsidP="00905729">
      <w:pPr>
        <w:spacing w:after="200" w:line="276" w:lineRule="auto"/>
        <w:rPr>
          <w:rFonts w:eastAsia="Calibri"/>
          <w:bCs/>
          <w:iCs/>
          <w:sz w:val="26"/>
          <w:szCs w:val="26"/>
        </w:rPr>
      </w:pPr>
      <w:r w:rsidRPr="003C1F7D">
        <w:rPr>
          <w:rFonts w:eastAsia="Calibri"/>
          <w:bCs/>
          <w:iCs/>
          <w:sz w:val="26"/>
          <w:szCs w:val="26"/>
        </w:rPr>
        <w:t>___________________________________________________________________________</w:t>
      </w:r>
    </w:p>
    <w:p w14:paraId="1C02EF06" w14:textId="77777777" w:rsidR="00905729" w:rsidRPr="003C1F7D" w:rsidRDefault="00905729" w:rsidP="00905729">
      <w:pPr>
        <w:pStyle w:val="Heading4"/>
        <w:shd w:val="clear" w:color="auto" w:fill="FFFFFF"/>
        <w:rPr>
          <w:rFonts w:ascii="Times New Roman" w:eastAsia="Calibri" w:hAnsi="Times New Roman"/>
          <w:b w:val="0"/>
          <w:bCs w:val="0"/>
          <w:iCs/>
          <w:sz w:val="22"/>
          <w:szCs w:val="22"/>
        </w:rPr>
      </w:pPr>
      <w:r w:rsidRPr="00905729">
        <w:rPr>
          <w:rFonts w:ascii="Times New Roman" w:eastAsia="Calibri" w:hAnsi="Times New Roman"/>
          <w:b w:val="0"/>
          <w:bCs w:val="0"/>
          <w:iCs/>
          <w:sz w:val="24"/>
          <w:szCs w:val="24"/>
        </w:rPr>
        <w:t>Compare what you wrote to what was given above.</w:t>
      </w:r>
      <w:r w:rsidRPr="003C1F7D">
        <w:rPr>
          <w:rFonts w:ascii="Times New Roman" w:eastAsia="Calibri" w:hAnsi="Times New Roman"/>
          <w:b w:val="0"/>
          <w:bCs w:val="0"/>
          <w:iCs/>
          <w:sz w:val="22"/>
          <w:szCs w:val="22"/>
        </w:rPr>
        <w:t xml:space="preserve">  </w:t>
      </w:r>
      <w:r w:rsidRPr="00905729">
        <w:rPr>
          <w:rFonts w:ascii="Times New Roman" w:eastAsia="Calibri" w:hAnsi="Times New Roman"/>
          <w:bCs w:val="0"/>
          <w:iCs/>
          <w:sz w:val="24"/>
          <w:szCs w:val="24"/>
        </w:rPr>
        <w:t>Iniquity</w:t>
      </w:r>
      <w:r w:rsidRPr="003C1F7D">
        <w:rPr>
          <w:rFonts w:ascii="Times New Roman" w:eastAsia="Calibri" w:hAnsi="Times New Roman"/>
          <w:b w:val="0"/>
          <w:bCs w:val="0"/>
          <w:iCs/>
          <w:sz w:val="22"/>
          <w:szCs w:val="22"/>
        </w:rPr>
        <w:t xml:space="preserve"> </w:t>
      </w:r>
      <w:r w:rsidRPr="00905729">
        <w:rPr>
          <w:rFonts w:ascii="Times New Roman" w:eastAsia="Calibri" w:hAnsi="Times New Roman"/>
          <w:b w:val="0"/>
          <w:bCs w:val="0"/>
          <w:iCs/>
          <w:sz w:val="24"/>
          <w:szCs w:val="24"/>
        </w:rPr>
        <w:t>creates an environment of darkness.  In the natural, God designed plants whereby they must have sunlight in order to grow.  In the same frame of reference, God designed mankind and His Kingdom to require Son…Light in order to grow.  Note, after Satan was cast to the earth after iniquity was found in him and he sinned, God had to “fix the earth” so that His growth could begin;</w:t>
      </w:r>
    </w:p>
    <w:p w14:paraId="37988216" w14:textId="77777777" w:rsidR="00905729" w:rsidRPr="00FA0758" w:rsidRDefault="00905729" w:rsidP="00905729">
      <w:pPr>
        <w:pStyle w:val="Heading4"/>
        <w:numPr>
          <w:ilvl w:val="0"/>
          <w:numId w:val="2"/>
        </w:numPr>
        <w:shd w:val="clear" w:color="auto" w:fill="FFFFFF"/>
        <w:ind w:left="720" w:right="540" w:firstLine="0"/>
        <w:rPr>
          <w:rFonts w:ascii="Times New Roman" w:hAnsi="Times New Roman"/>
          <w:color w:val="000000"/>
          <w:sz w:val="24"/>
          <w:szCs w:val="24"/>
        </w:rPr>
      </w:pPr>
      <w:r w:rsidRPr="00FA0758">
        <w:rPr>
          <w:rFonts w:ascii="Times New Roman" w:hAnsi="Times New Roman"/>
          <w:i/>
          <w:color w:val="000000"/>
          <w:sz w:val="24"/>
          <w:szCs w:val="24"/>
        </w:rPr>
        <w:t xml:space="preserve">Genesis 1:1 In the beginning God created the heaven and the earth. 2 And the earth was without form, and void; and darkness was upon the face of the deep. And the Spirit of God moved upon the face of the waters. 3 And God said, </w:t>
      </w:r>
      <w:proofErr w:type="gramStart"/>
      <w:r w:rsidRPr="00FA0758">
        <w:rPr>
          <w:rFonts w:ascii="Times New Roman" w:hAnsi="Times New Roman"/>
          <w:i/>
          <w:color w:val="000000"/>
          <w:sz w:val="24"/>
          <w:szCs w:val="24"/>
        </w:rPr>
        <w:t>Let</w:t>
      </w:r>
      <w:proofErr w:type="gramEnd"/>
      <w:r w:rsidRPr="00FA0758">
        <w:rPr>
          <w:rFonts w:ascii="Times New Roman" w:hAnsi="Times New Roman"/>
          <w:i/>
          <w:color w:val="000000"/>
          <w:sz w:val="24"/>
          <w:szCs w:val="24"/>
        </w:rPr>
        <w:t xml:space="preserve"> there be light: and there was light. 4 And God saw the light, that it was good: and God divided the light from the darkness. 5 And God called the light Day, and the darkness he called Night. And the evening and the morning were the first day.</w:t>
      </w:r>
    </w:p>
    <w:p w14:paraId="70C355B7" w14:textId="77777777" w:rsidR="00905729" w:rsidRPr="00905729" w:rsidRDefault="00905729" w:rsidP="00905729">
      <w:pPr>
        <w:spacing w:after="200" w:line="276" w:lineRule="auto"/>
        <w:rPr>
          <w:rFonts w:eastAsia="Calibri"/>
          <w:bCs/>
          <w:iCs/>
        </w:rPr>
      </w:pPr>
      <w:r w:rsidRPr="00905729">
        <w:rPr>
          <w:rFonts w:eastAsia="Calibri"/>
          <w:bCs/>
          <w:iCs/>
        </w:rPr>
        <w:t xml:space="preserve">Satan’s kingdom requires </w:t>
      </w:r>
      <w:r w:rsidRPr="00905729">
        <w:rPr>
          <w:rFonts w:eastAsia="Calibri"/>
          <w:bCs/>
          <w:iCs/>
          <w:highlight w:val="darkGray"/>
        </w:rPr>
        <w:t>darkness</w:t>
      </w:r>
      <w:r w:rsidRPr="00905729">
        <w:rPr>
          <w:rFonts w:eastAsia="Calibri"/>
          <w:bCs/>
          <w:iCs/>
        </w:rPr>
        <w:t xml:space="preserve"> </w:t>
      </w:r>
      <w:proofErr w:type="gramStart"/>
      <w:r w:rsidRPr="00905729">
        <w:rPr>
          <w:rFonts w:eastAsia="Calibri"/>
          <w:bCs/>
          <w:iCs/>
        </w:rPr>
        <w:t>in order for</w:t>
      </w:r>
      <w:proofErr w:type="gramEnd"/>
      <w:r w:rsidRPr="00905729">
        <w:rPr>
          <w:rFonts w:eastAsia="Calibri"/>
          <w:bCs/>
          <w:iCs/>
        </w:rPr>
        <w:t xml:space="preserve"> things to grow.  This darkness is what the environment became within mankind once he left the light…the word of God, and obeyed Satan.  This </w:t>
      </w:r>
      <w:r w:rsidRPr="00905729">
        <w:rPr>
          <w:rFonts w:eastAsia="Calibri"/>
          <w:bCs/>
          <w:iCs/>
          <w:highlight w:val="darkGray"/>
        </w:rPr>
        <w:t>darkness</w:t>
      </w:r>
      <w:r w:rsidRPr="00905729">
        <w:rPr>
          <w:rFonts w:eastAsia="Calibri"/>
          <w:bCs/>
          <w:iCs/>
        </w:rPr>
        <w:t xml:space="preserve"> caused sin to grow and just as God had given benefits (blessings) through following Him, following Satan…iniquity + sin + death = </w:t>
      </w:r>
      <w:r w:rsidRPr="00905729">
        <w:rPr>
          <w:rFonts w:eastAsia="Calibri"/>
          <w:bCs/>
          <w:iCs/>
          <w:highlight w:val="darkGray"/>
        </w:rPr>
        <w:t>Curses</w:t>
      </w:r>
      <w:r w:rsidRPr="00905729">
        <w:rPr>
          <w:rFonts w:eastAsia="Calibri"/>
          <w:bCs/>
          <w:iCs/>
        </w:rPr>
        <w:t>.  Curse; 779, arar, aw-</w:t>
      </w:r>
      <w:proofErr w:type="spellStart"/>
      <w:r w:rsidRPr="00905729">
        <w:rPr>
          <w:rFonts w:eastAsia="Calibri"/>
          <w:bCs/>
          <w:iCs/>
        </w:rPr>
        <w:t>rar</w:t>
      </w:r>
      <w:proofErr w:type="spellEnd"/>
      <w:r w:rsidRPr="00905729">
        <w:rPr>
          <w:rFonts w:eastAsia="Calibri"/>
          <w:bCs/>
          <w:iCs/>
        </w:rPr>
        <w:t xml:space="preserve">’ a primary root; to execrate: [consecrated to a </w:t>
      </w:r>
      <w:proofErr w:type="spellStart"/>
      <w:r w:rsidRPr="00905729">
        <w:rPr>
          <w:rFonts w:eastAsia="Calibri"/>
          <w:bCs/>
          <w:iCs/>
        </w:rPr>
        <w:t>diety</w:t>
      </w:r>
      <w:proofErr w:type="spellEnd"/>
      <w:r w:rsidRPr="00905729">
        <w:rPr>
          <w:rFonts w:eastAsia="Calibri"/>
          <w:bCs/>
          <w:iCs/>
        </w:rPr>
        <w:t xml:space="preserve">; accursed] To denounce as evil or detestable; to invoke a curse upon or to curse; to detest utterly; to abhor; to abominate. </w:t>
      </w:r>
    </w:p>
    <w:p w14:paraId="10BC3183" w14:textId="411FDE5F" w:rsidR="00905729" w:rsidRPr="00FA0758" w:rsidRDefault="00905729" w:rsidP="00905729">
      <w:pPr>
        <w:spacing w:after="200" w:line="276" w:lineRule="auto"/>
        <w:rPr>
          <w:rFonts w:eastAsia="Calibri"/>
        </w:rPr>
      </w:pPr>
      <w:r w:rsidRPr="00FA0758">
        <w:rPr>
          <w:rFonts w:eastAsia="Calibri"/>
          <w:bCs/>
          <w:iCs/>
        </w:rPr>
        <w:t xml:space="preserve">The curses that come from: iniquity + sin + death = </w:t>
      </w:r>
      <w:r w:rsidRPr="003C1F7D">
        <w:rPr>
          <w:rFonts w:eastAsia="Calibri"/>
          <w:bCs/>
          <w:iCs/>
          <w:highlight w:val="darkGray"/>
        </w:rPr>
        <w:t>Curses</w:t>
      </w:r>
      <w:r w:rsidRPr="00FA0758">
        <w:rPr>
          <w:rFonts w:eastAsia="Calibri"/>
          <w:bCs/>
          <w:iCs/>
        </w:rPr>
        <w:t xml:space="preserve"> causes very bad impacts on mankind and these impacts proliferate from generation to generation.  </w:t>
      </w:r>
      <w:r w:rsidRPr="00FA0758">
        <w:rPr>
          <w:rFonts w:eastAsia="Calibri"/>
        </w:rPr>
        <w:t xml:space="preserve">Marilyn Hickey shares in her book </w:t>
      </w:r>
      <w:r w:rsidRPr="00FA0758">
        <w:rPr>
          <w:rFonts w:eastAsia="Calibri"/>
          <w:u w:val="single"/>
        </w:rPr>
        <w:t>Breaking Generational Curses,</w:t>
      </w:r>
      <w:r w:rsidRPr="00FA0758">
        <w:rPr>
          <w:rFonts w:eastAsia="Calibri"/>
        </w:rPr>
        <w:t xml:space="preserve"> that there are various traits that denote the existence of a generational curse.  They are:  </w:t>
      </w:r>
      <w:r w:rsidRPr="00FA0758">
        <w:rPr>
          <w:rFonts w:eastAsia="Calibri"/>
          <w:color w:val="00B0F0"/>
        </w:rPr>
        <w:t>1.</w:t>
      </w:r>
      <w:r w:rsidRPr="00FA0758">
        <w:rPr>
          <w:rFonts w:eastAsia="Calibri"/>
        </w:rPr>
        <w:t xml:space="preserve"> Have a pattern of constant failure 2. Have a history of deaths and suicides or </w:t>
      </w:r>
      <w:proofErr w:type="gramStart"/>
      <w:r w:rsidRPr="00FA0758">
        <w:rPr>
          <w:rFonts w:eastAsia="Calibri"/>
        </w:rPr>
        <w:t>a large number of</w:t>
      </w:r>
      <w:proofErr w:type="gramEnd"/>
      <w:r w:rsidRPr="00FA0758">
        <w:rPr>
          <w:rFonts w:eastAsia="Calibri"/>
        </w:rPr>
        <w:t xml:space="preserve"> people have died prematurely 3. Exhibit a high level of anger 4. Have a high record of accidents or accidents that are unusual in nature 5. Have a history of abuse such as physical, emotional or sexual 6. Have a history of chronic illness; such as repeated colds or long</w:t>
      </w:r>
      <w:r>
        <w:rPr>
          <w:rFonts w:eastAsia="Calibri"/>
        </w:rPr>
        <w:t>-</w:t>
      </w:r>
      <w:r w:rsidRPr="00FA0758">
        <w:rPr>
          <w:rFonts w:eastAsia="Calibri"/>
        </w:rPr>
        <w:t>term health issues 7. Have a history of mental illness that may have progressed through generations 8. Exhibit any of these personality behaviors: high control, manipulation, addiction, co-dependency, depression, unf</w:t>
      </w:r>
      <w:r>
        <w:rPr>
          <w:rFonts w:eastAsia="Calibri"/>
        </w:rPr>
        <w:t>orgive</w:t>
      </w:r>
      <w:r w:rsidRPr="00FA0758">
        <w:rPr>
          <w:rFonts w:eastAsia="Calibri"/>
        </w:rPr>
        <w:t>ness or social isolation</w:t>
      </w:r>
      <w:proofErr w:type="gramStart"/>
      <w:r w:rsidRPr="00FA0758">
        <w:rPr>
          <w:rFonts w:eastAsia="Calibri"/>
        </w:rPr>
        <w:t>….if</w:t>
      </w:r>
      <w:proofErr w:type="gramEnd"/>
      <w:r w:rsidRPr="00FA0758">
        <w:rPr>
          <w:rFonts w:eastAsia="Calibri"/>
        </w:rPr>
        <w:t xml:space="preserve"> you answered yes to any of these issues you could be under a generational curse.  (See page 39 for further explanation)</w:t>
      </w:r>
    </w:p>
    <w:p w14:paraId="1EC434F3" w14:textId="77777777" w:rsidR="00905729" w:rsidRPr="00213159" w:rsidRDefault="00905729" w:rsidP="00905729">
      <w:pPr>
        <w:pStyle w:val="ListParagraph"/>
        <w:numPr>
          <w:ilvl w:val="0"/>
          <w:numId w:val="1"/>
        </w:numPr>
        <w:jc w:val="center"/>
        <w:rPr>
          <w:b/>
          <w:sz w:val="28"/>
          <w:szCs w:val="28"/>
          <w:u w:val="single"/>
        </w:rPr>
      </w:pPr>
      <w:r w:rsidRPr="00213159">
        <w:rPr>
          <w:b/>
          <w:sz w:val="28"/>
          <w:szCs w:val="28"/>
          <w:u w:val="single"/>
        </w:rPr>
        <w:lastRenderedPageBreak/>
        <w:t>EXAMPLES OF GENERATIONAL CURSES</w:t>
      </w:r>
    </w:p>
    <w:p w14:paraId="68301741" w14:textId="77777777" w:rsidR="00905729" w:rsidRPr="00FA0758" w:rsidRDefault="00905729" w:rsidP="00905729">
      <w:pPr>
        <w:jc w:val="center"/>
        <w:rPr>
          <w:b/>
          <w:u w:val="single"/>
        </w:rPr>
      </w:pPr>
    </w:p>
    <w:p w14:paraId="17F915AC" w14:textId="77777777" w:rsidR="00905729" w:rsidRPr="00FA0758" w:rsidRDefault="00905729" w:rsidP="00905729">
      <w:r w:rsidRPr="00BA4510">
        <w:rPr>
          <w:b/>
        </w:rPr>
        <w:t>Emotional curses:</w:t>
      </w:r>
      <w:r w:rsidRPr="00FA0758">
        <w:t xml:space="preserve"> mental illnesses, high control (one must be in charge), manipulation, addiction, co-dependency, depression, unforgiveness and social isolation.  </w:t>
      </w:r>
      <w:r w:rsidRPr="00BA4510">
        <w:rPr>
          <w:b/>
        </w:rPr>
        <w:t>Physical curses:</w:t>
      </w:r>
      <w:r w:rsidRPr="00FA0758">
        <w:t xml:space="preserve"> arthritis, anger, heart problems, kidney problems, diabetes, chronic pain.  Symbols are used throughout the bible to notate various characteristics of generational curse traits in people such as: </w:t>
      </w:r>
      <w:r w:rsidRPr="00FA0758">
        <w:rPr>
          <w:b/>
          <w:u w:val="single"/>
        </w:rPr>
        <w:t>Lizard</w:t>
      </w:r>
      <w:r w:rsidRPr="00FA0758">
        <w:rPr>
          <w:noProof/>
        </w:rPr>
        <w:drawing>
          <wp:inline distT="0" distB="0" distL="0" distR="0" wp14:anchorId="3D61C0B5" wp14:editId="6A2AC488">
            <wp:extent cx="616527" cy="393404"/>
            <wp:effectExtent l="19050" t="0" r="0" b="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616585" cy="393441"/>
                    </a:xfrm>
                    <a:prstGeom prst="rect">
                      <a:avLst/>
                    </a:prstGeom>
                    <a:noFill/>
                    <a:ln w="9525">
                      <a:noFill/>
                      <a:miter lim="800000"/>
                      <a:headEnd/>
                      <a:tailEnd/>
                    </a:ln>
                  </pic:spPr>
                </pic:pic>
              </a:graphicData>
            </a:graphic>
          </wp:inline>
        </w:drawing>
      </w:r>
      <w:r w:rsidRPr="00FA0758">
        <w:t xml:space="preserve"> ►= Fear </w:t>
      </w:r>
      <w:r w:rsidRPr="00FA0758">
        <w:rPr>
          <w:b/>
          <w:u w:val="single"/>
        </w:rPr>
        <w:t xml:space="preserve">Turtle  </w:t>
      </w:r>
      <w:r w:rsidRPr="00FA0758">
        <w:rPr>
          <w:b/>
          <w:noProof/>
        </w:rPr>
        <w:drawing>
          <wp:inline distT="0" distB="0" distL="0" distR="0" wp14:anchorId="05C27B03" wp14:editId="10F5E142">
            <wp:extent cx="797117" cy="393133"/>
            <wp:effectExtent l="19050" t="0" r="2983"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797560" cy="393351"/>
                    </a:xfrm>
                    <a:prstGeom prst="rect">
                      <a:avLst/>
                    </a:prstGeom>
                    <a:noFill/>
                    <a:ln w="9525">
                      <a:noFill/>
                      <a:miter lim="800000"/>
                      <a:headEnd/>
                      <a:tailEnd/>
                    </a:ln>
                  </pic:spPr>
                </pic:pic>
              </a:graphicData>
            </a:graphic>
          </wp:inline>
        </w:drawing>
      </w:r>
      <w:r w:rsidRPr="00FA0758">
        <w:rPr>
          <w:b/>
        </w:rPr>
        <w:t xml:space="preserve"> </w:t>
      </w:r>
      <w:r w:rsidRPr="00FA0758">
        <w:t xml:space="preserve">►= Laziness and procrastination. </w:t>
      </w:r>
    </w:p>
    <w:p w14:paraId="49C12107" w14:textId="77777777" w:rsidR="00905729" w:rsidRPr="00FA0758" w:rsidRDefault="00905729" w:rsidP="00905729">
      <w:r w:rsidRPr="00FA0758">
        <w:rPr>
          <w:noProof/>
        </w:rPr>
        <w:drawing>
          <wp:inline distT="0" distB="0" distL="0" distR="0" wp14:anchorId="43CF592C" wp14:editId="049CCFAB">
            <wp:extent cx="937880" cy="450984"/>
            <wp:effectExtent l="1905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946150" cy="454961"/>
                    </a:xfrm>
                    <a:prstGeom prst="rect">
                      <a:avLst/>
                    </a:prstGeom>
                    <a:noFill/>
                    <a:ln w="9525">
                      <a:noFill/>
                      <a:miter lim="800000"/>
                      <a:headEnd/>
                      <a:tailEnd/>
                    </a:ln>
                  </pic:spPr>
                </pic:pic>
              </a:graphicData>
            </a:graphic>
          </wp:inline>
        </w:drawing>
      </w:r>
      <w:r w:rsidRPr="00FA0758">
        <w:rPr>
          <w:b/>
          <w:u w:val="single"/>
        </w:rPr>
        <w:t>Bats</w:t>
      </w:r>
      <w:r w:rsidRPr="00FA0758">
        <w:t xml:space="preserve"> ►= Blindness (of spiritual knowledge) </w:t>
      </w:r>
    </w:p>
    <w:p w14:paraId="111CF691" w14:textId="77777777" w:rsidR="00905729" w:rsidRPr="00FA0758" w:rsidRDefault="00905729" w:rsidP="00905729">
      <w:r w:rsidRPr="00FA0758">
        <w:rPr>
          <w:noProof/>
        </w:rPr>
        <w:drawing>
          <wp:inline distT="0" distB="0" distL="0" distR="0" wp14:anchorId="0ED78F11" wp14:editId="7E983EA3">
            <wp:extent cx="840134" cy="446567"/>
            <wp:effectExtent l="19050" t="0" r="0" b="0"/>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840105" cy="446551"/>
                    </a:xfrm>
                    <a:prstGeom prst="rect">
                      <a:avLst/>
                    </a:prstGeom>
                    <a:noFill/>
                    <a:ln w="9525">
                      <a:noFill/>
                      <a:miter lim="800000"/>
                      <a:headEnd/>
                      <a:tailEnd/>
                    </a:ln>
                  </pic:spPr>
                </pic:pic>
              </a:graphicData>
            </a:graphic>
          </wp:inline>
        </w:drawing>
      </w:r>
      <w:r w:rsidRPr="00FA0758">
        <w:t>Snakes ►= Lying &amp; deception………</w:t>
      </w:r>
      <w:proofErr w:type="gramStart"/>
      <w:r w:rsidRPr="00FA0758">
        <w:t>…..</w:t>
      </w:r>
      <w:proofErr w:type="gramEnd"/>
      <w:r w:rsidRPr="00FA0758">
        <w:rPr>
          <w:b/>
          <w:u w:val="single"/>
        </w:rPr>
        <w:t>Owl</w:t>
      </w:r>
      <w:r w:rsidRPr="00FA0758">
        <w:t xml:space="preserve"> </w:t>
      </w:r>
      <w:r w:rsidRPr="00FA0758">
        <w:rPr>
          <w:noProof/>
        </w:rPr>
        <w:drawing>
          <wp:inline distT="0" distB="0" distL="0" distR="0" wp14:anchorId="31A7EDA6" wp14:editId="1254CBA7">
            <wp:extent cx="723197" cy="393404"/>
            <wp:effectExtent l="19050" t="0" r="703"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723265" cy="393441"/>
                    </a:xfrm>
                    <a:prstGeom prst="rect">
                      <a:avLst/>
                    </a:prstGeom>
                    <a:noFill/>
                    <a:ln w="9525">
                      <a:noFill/>
                      <a:miter lim="800000"/>
                      <a:headEnd/>
                      <a:tailEnd/>
                    </a:ln>
                  </pic:spPr>
                </pic:pic>
              </a:graphicData>
            </a:graphic>
          </wp:inline>
        </w:drawing>
      </w:r>
      <w:r w:rsidRPr="00FA0758">
        <w:t xml:space="preserve">=  ► False Knowledge </w:t>
      </w:r>
    </w:p>
    <w:p w14:paraId="1F2BD72B" w14:textId="77777777" w:rsidR="00905729" w:rsidRPr="00FA0758" w:rsidRDefault="00905729" w:rsidP="00905729"/>
    <w:p w14:paraId="6FEA52D4" w14:textId="77777777" w:rsidR="00905729" w:rsidRPr="00FA0758" w:rsidRDefault="00905729" w:rsidP="00905729">
      <w:r w:rsidRPr="00FA0758">
        <w:rPr>
          <w:b/>
          <w:u w:val="single"/>
        </w:rPr>
        <w:t>Vulture</w:t>
      </w:r>
      <w:r w:rsidRPr="00FA0758">
        <w:rPr>
          <w:noProof/>
        </w:rPr>
        <w:drawing>
          <wp:inline distT="0" distB="0" distL="0" distR="0" wp14:anchorId="5A15910B" wp14:editId="086A48DD">
            <wp:extent cx="436245" cy="478214"/>
            <wp:effectExtent l="0" t="0" r="1905"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36245" cy="478214"/>
                    </a:xfrm>
                    <a:prstGeom prst="rect">
                      <a:avLst/>
                    </a:prstGeom>
                    <a:noFill/>
                    <a:ln w="9525">
                      <a:noFill/>
                      <a:miter lim="800000"/>
                      <a:headEnd/>
                      <a:tailEnd/>
                    </a:ln>
                  </pic:spPr>
                </pic:pic>
              </a:graphicData>
            </a:graphic>
          </wp:inline>
        </w:drawing>
      </w:r>
      <w:r w:rsidRPr="00FA0758">
        <w:t xml:space="preserve"> ► = Carnal or sexual sin…</w:t>
      </w:r>
      <w:r w:rsidRPr="00FA0758">
        <w:rPr>
          <w:b/>
          <w:u w:val="single"/>
        </w:rPr>
        <w:t xml:space="preserve"> Spider</w:t>
      </w:r>
      <w:r w:rsidRPr="00FA0758">
        <w:rPr>
          <w:noProof/>
        </w:rPr>
        <w:drawing>
          <wp:inline distT="0" distB="0" distL="0" distR="0" wp14:anchorId="7079EF0B" wp14:editId="10D47202">
            <wp:extent cx="627321" cy="478466"/>
            <wp:effectExtent l="19050" t="0" r="1329"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627046" cy="478256"/>
                    </a:xfrm>
                    <a:prstGeom prst="rect">
                      <a:avLst/>
                    </a:prstGeom>
                    <a:noFill/>
                    <a:ln w="9525">
                      <a:noFill/>
                      <a:miter lim="800000"/>
                      <a:headEnd/>
                      <a:tailEnd/>
                    </a:ln>
                  </pic:spPr>
                </pic:pic>
              </a:graphicData>
            </a:graphic>
          </wp:inline>
        </w:drawing>
      </w:r>
      <w:r w:rsidRPr="00FA0758">
        <w:t xml:space="preserve">►= Greed, selfishness or jealousy  </w:t>
      </w:r>
    </w:p>
    <w:p w14:paraId="0B78706D" w14:textId="77777777" w:rsidR="00905729" w:rsidRPr="00FA0758" w:rsidRDefault="00905729" w:rsidP="00905729">
      <w:r w:rsidRPr="00FA0758">
        <w:t xml:space="preserve">  </w:t>
      </w:r>
    </w:p>
    <w:p w14:paraId="267DBE2C" w14:textId="77777777" w:rsidR="00905729" w:rsidRPr="007B7EAF" w:rsidRDefault="00905729" w:rsidP="00905729">
      <w:r w:rsidRPr="00FA0758">
        <w:rPr>
          <w:b/>
          <w:u w:val="single"/>
        </w:rPr>
        <w:t>Scorpion</w:t>
      </w:r>
      <w:r w:rsidRPr="00FA0758">
        <w:t xml:space="preserve"> </w:t>
      </w:r>
      <w:r w:rsidRPr="00FA0758">
        <w:rPr>
          <w:noProof/>
        </w:rPr>
        <w:drawing>
          <wp:inline distT="0" distB="0" distL="0" distR="0" wp14:anchorId="412677B1" wp14:editId="7BCA8748">
            <wp:extent cx="485598" cy="601109"/>
            <wp:effectExtent l="19050" t="0" r="0" b="0"/>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88931" cy="605235"/>
                    </a:xfrm>
                    <a:prstGeom prst="rect">
                      <a:avLst/>
                    </a:prstGeom>
                    <a:noFill/>
                    <a:ln w="9525">
                      <a:noFill/>
                      <a:miter lim="800000"/>
                      <a:headEnd/>
                      <a:tailEnd/>
                    </a:ln>
                  </pic:spPr>
                </pic:pic>
              </a:graphicData>
            </a:graphic>
          </wp:inline>
        </w:drawing>
      </w:r>
      <w:r w:rsidRPr="00FA0758">
        <w:t>►= self-pity, tendency toward pain…</w:t>
      </w:r>
      <w:r w:rsidRPr="00FA0758">
        <w:rPr>
          <w:b/>
          <w:u w:val="single"/>
        </w:rPr>
        <w:t xml:space="preserve"> Hornet</w:t>
      </w:r>
      <w:r w:rsidRPr="00FA0758">
        <w:t xml:space="preserve"> </w:t>
      </w:r>
      <w:r w:rsidRPr="00FA0758">
        <w:rPr>
          <w:noProof/>
        </w:rPr>
        <w:drawing>
          <wp:inline distT="0" distB="0" distL="0" distR="0" wp14:anchorId="23B4C806" wp14:editId="696A5330">
            <wp:extent cx="432405" cy="520995"/>
            <wp:effectExtent l="19050" t="0" r="5745" b="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32446" cy="521044"/>
                    </a:xfrm>
                    <a:prstGeom prst="rect">
                      <a:avLst/>
                    </a:prstGeom>
                    <a:noFill/>
                    <a:ln w="9525">
                      <a:noFill/>
                      <a:miter lim="800000"/>
                      <a:headEnd/>
                      <a:tailEnd/>
                    </a:ln>
                  </pic:spPr>
                </pic:pic>
              </a:graphicData>
            </a:graphic>
          </wp:inline>
        </w:drawing>
      </w:r>
      <w:r w:rsidRPr="00FA0758">
        <w:t xml:space="preserve">►= anger, rage, bitterness and revenge </w:t>
      </w:r>
    </w:p>
    <w:p w14:paraId="40F556C8" w14:textId="77777777" w:rsidR="00905729" w:rsidRDefault="00905729" w:rsidP="00905729">
      <w:pPr>
        <w:jc w:val="center"/>
        <w:rPr>
          <w:b/>
          <w:sz w:val="28"/>
          <w:szCs w:val="28"/>
          <w:u w:val="single"/>
        </w:rPr>
      </w:pPr>
    </w:p>
    <w:p w14:paraId="1F0F045C" w14:textId="77777777" w:rsidR="00905729" w:rsidRPr="00F000C2" w:rsidRDefault="00905729" w:rsidP="00905729">
      <w:pPr>
        <w:pStyle w:val="ListParagraph"/>
        <w:numPr>
          <w:ilvl w:val="0"/>
          <w:numId w:val="1"/>
        </w:numPr>
        <w:jc w:val="center"/>
        <w:rPr>
          <w:sz w:val="28"/>
          <w:szCs w:val="28"/>
          <w:u w:val="single"/>
        </w:rPr>
      </w:pPr>
      <w:r w:rsidRPr="00F000C2">
        <w:rPr>
          <w:b/>
          <w:sz w:val="28"/>
          <w:szCs w:val="28"/>
          <w:u w:val="single"/>
        </w:rPr>
        <w:t>GETTING FREE OF THE GENERATIONAL CURSE(S)</w:t>
      </w:r>
    </w:p>
    <w:p w14:paraId="1E26FEC3" w14:textId="77777777" w:rsidR="00905729" w:rsidRDefault="00905729" w:rsidP="00905729">
      <w:pPr>
        <w:jc w:val="center"/>
        <w:rPr>
          <w:sz w:val="28"/>
          <w:szCs w:val="28"/>
        </w:rPr>
      </w:pPr>
    </w:p>
    <w:p w14:paraId="5908414D" w14:textId="77777777" w:rsidR="00905729" w:rsidRPr="00FA0758" w:rsidRDefault="00905729" w:rsidP="00905729">
      <w:pP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UNCOVERING THE ROOT SYSTEM OF YOUR FAMILY TREE</w:t>
      </w:r>
      <w:r>
        <w:rPr>
          <w:rFonts w:ascii="Calibri" w:eastAsia="Calibri" w:hAnsi="Calibri" w:cs="Calibri"/>
          <w:b/>
          <w:bCs/>
          <w:sz w:val="28"/>
          <w:szCs w:val="28"/>
          <w:u w:val="single"/>
        </w:rPr>
        <w:t xml:space="preserve">: </w:t>
      </w:r>
      <w:r w:rsidRPr="00FA0758">
        <w:rPr>
          <w:rFonts w:ascii="Calibri" w:eastAsia="Calibri" w:hAnsi="Calibri" w:cs="Calibri"/>
          <w:b/>
          <w:bCs/>
          <w:sz w:val="28"/>
          <w:szCs w:val="28"/>
          <w:u w:val="single"/>
        </w:rPr>
        <w:t>FATHER</w:t>
      </w:r>
    </w:p>
    <w:p w14:paraId="2CBE053C" w14:textId="77777777" w:rsidR="00905729" w:rsidRPr="007B7EAF" w:rsidRDefault="00905729" w:rsidP="00905729">
      <w:pPr>
        <w:pBdr>
          <w:bottom w:val="single" w:sz="12" w:space="1" w:color="auto"/>
        </w:pBdr>
        <w:rPr>
          <w:rFonts w:ascii="Calibri" w:eastAsia="Calibri" w:hAnsi="Calibri" w:cs="Calibri"/>
          <w:sz w:val="32"/>
          <w:szCs w:val="32"/>
        </w:rPr>
      </w:pPr>
      <w:r w:rsidRPr="00FA0758">
        <w:rPr>
          <w:rFonts w:eastAsia="Calibri"/>
        </w:rPr>
        <w:t>What sins, habits or failures, (traits/behavioral or physical) do I know of in my father’s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A0758">
        <w:rPr>
          <w:rFonts w:ascii="Calibri" w:eastAsia="Calibri" w:hAnsi="Calibri" w:cs="Calibri"/>
          <w:b/>
          <w:bCs/>
          <w:sz w:val="28"/>
          <w:szCs w:val="28"/>
          <w:u w:val="single"/>
        </w:rPr>
        <w:t>Father’s Father</w:t>
      </w:r>
    </w:p>
    <w:p w14:paraId="10DB959B" w14:textId="77777777" w:rsidR="00905729" w:rsidRPr="008810CE" w:rsidRDefault="00905729" w:rsidP="00905729">
      <w:pPr>
        <w:pBdr>
          <w:bottom w:val="single" w:sz="12" w:space="1" w:color="auto"/>
        </w:pBdr>
        <w:rPr>
          <w:rFonts w:ascii="Calibri" w:eastAsia="Calibri" w:hAnsi="Calibri" w:cs="Calibri"/>
          <w:sz w:val="32"/>
          <w:szCs w:val="32"/>
        </w:rPr>
      </w:pPr>
      <w:r w:rsidRPr="00FA0758">
        <w:rPr>
          <w:rFonts w:eastAsia="Calibri"/>
        </w:rPr>
        <w:t>What sins, habits traits or failures do I know of in my grandfather’s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727BC" w14:textId="77777777" w:rsidR="00905729" w:rsidRPr="00FA0758" w:rsidRDefault="00905729" w:rsidP="00905729">
      <w:pPr>
        <w:pBdr>
          <w:bottom w:val="single" w:sz="12" w:space="1" w:color="auto"/>
        </w:pBd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Father’s Mother</w:t>
      </w:r>
    </w:p>
    <w:p w14:paraId="548C3BA0" w14:textId="77777777" w:rsidR="00905729" w:rsidRPr="008810CE" w:rsidRDefault="00905729" w:rsidP="00905729">
      <w:pPr>
        <w:pBdr>
          <w:bottom w:val="single" w:sz="12" w:space="1" w:color="auto"/>
        </w:pBdr>
        <w:rPr>
          <w:rFonts w:ascii="Calibri" w:eastAsia="Calibri" w:hAnsi="Calibri" w:cs="Calibri"/>
          <w:sz w:val="32"/>
          <w:szCs w:val="32"/>
        </w:rPr>
      </w:pPr>
      <w:r w:rsidRPr="00FA0758">
        <w:rPr>
          <w:rFonts w:eastAsia="Calibri"/>
        </w:rPr>
        <w:t>What sins, habits traits or failures do I know of in my grandmother’s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w:t>
      </w:r>
      <w:r w:rsidRPr="008810CE">
        <w:rPr>
          <w:rFonts w:ascii="Calibri" w:eastAsia="Calibri" w:hAnsi="Calibri" w:cs="Calibri"/>
          <w:sz w:val="32"/>
          <w:szCs w:val="32"/>
        </w:rPr>
        <w:lastRenderedPageBreak/>
        <w:t>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__________________________________________________________________________________________________________________________________________________________________________________________________________________________</w:t>
      </w:r>
    </w:p>
    <w:p w14:paraId="22D84B48" w14:textId="77777777" w:rsidR="00905729" w:rsidRPr="008810CE" w:rsidRDefault="00905729" w:rsidP="00905729">
      <w:pPr>
        <w:pBdr>
          <w:bottom w:val="single" w:sz="12" w:space="1" w:color="auto"/>
        </w:pBdr>
        <w:rPr>
          <w:rFonts w:ascii="Calibri" w:eastAsia="Calibri" w:hAnsi="Calibri" w:cs="Calibri"/>
          <w:sz w:val="32"/>
          <w:szCs w:val="32"/>
        </w:rPr>
      </w:pPr>
    </w:p>
    <w:p w14:paraId="5ECCE10C" w14:textId="77777777" w:rsidR="00905729" w:rsidRPr="00FA0758" w:rsidRDefault="00905729" w:rsidP="00905729">
      <w:pPr>
        <w:pBdr>
          <w:bottom w:val="single" w:sz="12" w:space="1" w:color="auto"/>
        </w:pBd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Mother</w:t>
      </w:r>
    </w:p>
    <w:p w14:paraId="74E265AB" w14:textId="77777777" w:rsidR="00905729" w:rsidRPr="008810CE" w:rsidRDefault="00905729" w:rsidP="00905729">
      <w:pPr>
        <w:pBdr>
          <w:bottom w:val="single" w:sz="12" w:space="1" w:color="auto"/>
        </w:pBdr>
        <w:rPr>
          <w:rFonts w:ascii="Calibri" w:eastAsia="Calibri" w:hAnsi="Calibri" w:cs="Calibri"/>
          <w:sz w:val="32"/>
          <w:szCs w:val="32"/>
        </w:rPr>
      </w:pPr>
      <w:r w:rsidRPr="00FA0758">
        <w:rPr>
          <w:rFonts w:eastAsia="Calibri"/>
        </w:rPr>
        <w:t>What sins, habits or failures, (traits/behavioral or physical) do I know of in my mother’s</w:t>
      </w:r>
      <w:r w:rsidRPr="008810CE">
        <w:rPr>
          <w:rFonts w:ascii="Calibri" w:eastAsia="Calibri" w:hAnsi="Calibri" w:cs="Calibri"/>
          <w:sz w:val="32"/>
          <w:szCs w:val="32"/>
        </w:rPr>
        <w:t xml:space="preserve"> </w:t>
      </w:r>
      <w:r w:rsidRPr="00FA0758">
        <w:rPr>
          <w:rFonts w:eastAsia="Calibri"/>
        </w:rPr>
        <w:t>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__________________________________________________________________________________________________________________________________________________________________________________________________________________________</w:t>
      </w:r>
    </w:p>
    <w:p w14:paraId="2C6348EF" w14:textId="77777777" w:rsidR="00905729" w:rsidRPr="00FA0758" w:rsidRDefault="00905729" w:rsidP="00905729">
      <w:pPr>
        <w:pBdr>
          <w:bottom w:val="single" w:sz="12" w:space="1" w:color="auto"/>
        </w:pBd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Mother’s Father</w:t>
      </w:r>
    </w:p>
    <w:p w14:paraId="77F1BD61" w14:textId="77777777" w:rsidR="00905729" w:rsidRPr="008810CE" w:rsidRDefault="00905729" w:rsidP="00905729">
      <w:pPr>
        <w:pBdr>
          <w:bottom w:val="single" w:sz="12" w:space="1" w:color="auto"/>
        </w:pBdr>
        <w:rPr>
          <w:rFonts w:ascii="Calibri" w:eastAsia="Calibri" w:hAnsi="Calibri" w:cs="Calibri"/>
          <w:sz w:val="32"/>
          <w:szCs w:val="32"/>
        </w:rPr>
      </w:pPr>
      <w:r w:rsidRPr="00FA0758">
        <w:rPr>
          <w:rFonts w:eastAsia="Calibri"/>
        </w:rPr>
        <w:t>What sins, habits traits or failures do I know of in my grandfather’s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w:t>
      </w:r>
    </w:p>
    <w:p w14:paraId="0FFB3A29" w14:textId="77777777" w:rsidR="00905729" w:rsidRPr="00FA0758" w:rsidRDefault="00905729" w:rsidP="00905729">
      <w:pPr>
        <w:pBdr>
          <w:bottom w:val="single" w:sz="12" w:space="1" w:color="auto"/>
        </w:pBdr>
        <w:jc w:val="center"/>
        <w:rPr>
          <w:rFonts w:ascii="Calibri" w:eastAsia="Calibri" w:hAnsi="Calibri" w:cs="Calibri"/>
          <w:b/>
          <w:bCs/>
          <w:sz w:val="28"/>
          <w:szCs w:val="28"/>
          <w:u w:val="single"/>
        </w:rPr>
      </w:pPr>
      <w:r w:rsidRPr="00FA0758">
        <w:rPr>
          <w:rFonts w:ascii="Calibri" w:eastAsia="Calibri" w:hAnsi="Calibri" w:cs="Calibri"/>
          <w:b/>
          <w:bCs/>
          <w:sz w:val="28"/>
          <w:szCs w:val="28"/>
          <w:u w:val="single"/>
        </w:rPr>
        <w:t>Mother’s Mother</w:t>
      </w:r>
    </w:p>
    <w:p w14:paraId="33F2FD8E" w14:textId="77777777" w:rsidR="00905729" w:rsidRDefault="00905729" w:rsidP="00905729">
      <w:pPr>
        <w:pBdr>
          <w:bottom w:val="single" w:sz="12" w:space="1" w:color="auto"/>
        </w:pBdr>
        <w:rPr>
          <w:rFonts w:ascii="Calibri" w:eastAsia="Calibri" w:hAnsi="Calibri" w:cs="Calibri"/>
          <w:sz w:val="32"/>
          <w:szCs w:val="32"/>
        </w:rPr>
      </w:pPr>
      <w:r w:rsidRPr="00FA0758">
        <w:rPr>
          <w:rFonts w:eastAsia="Calibri"/>
        </w:rPr>
        <w:t>What sins, habits traits or failures do I know of in my grandmother’s life</w:t>
      </w:r>
      <w:r w:rsidRPr="00FA0758">
        <w:rPr>
          <w:rFonts w:ascii="Calibri" w:eastAsia="Calibri" w:hAnsi="Calibri" w:cs="Calibri"/>
        </w:rPr>
        <w:t>?</w:t>
      </w: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w:t>
      </w:r>
    </w:p>
    <w:p w14:paraId="0BF5EF14" w14:textId="77777777" w:rsidR="00905729" w:rsidRDefault="00905729" w:rsidP="00905729">
      <w:pPr>
        <w:pBdr>
          <w:bottom w:val="single" w:sz="12" w:space="1" w:color="auto"/>
        </w:pBdr>
        <w:rPr>
          <w:rFonts w:ascii="Calibri" w:eastAsia="Calibri" w:hAnsi="Calibri" w:cs="Calibri"/>
          <w:sz w:val="32"/>
          <w:szCs w:val="32"/>
        </w:rPr>
      </w:pPr>
    </w:p>
    <w:p w14:paraId="74E19878" w14:textId="77777777" w:rsidR="00905729" w:rsidRPr="00FA0758" w:rsidRDefault="00905729" w:rsidP="00905729">
      <w:pPr>
        <w:pBdr>
          <w:bottom w:val="single" w:sz="12" w:space="1" w:color="auto"/>
        </w:pBdr>
        <w:jc w:val="center"/>
        <w:rPr>
          <w:rFonts w:ascii="Calibri" w:eastAsia="Calibri" w:hAnsi="Calibri" w:cs="Calibri"/>
          <w:b/>
          <w:sz w:val="28"/>
          <w:szCs w:val="28"/>
          <w:u w:val="single"/>
        </w:rPr>
      </w:pPr>
      <w:r w:rsidRPr="00FA0758">
        <w:rPr>
          <w:rFonts w:ascii="Calibri" w:eastAsia="Calibri" w:hAnsi="Calibri" w:cs="Calibri"/>
          <w:b/>
          <w:sz w:val="28"/>
          <w:szCs w:val="28"/>
          <w:u w:val="single"/>
        </w:rPr>
        <w:t>Yourself</w:t>
      </w:r>
    </w:p>
    <w:p w14:paraId="0DA33B5E" w14:textId="77777777" w:rsidR="00905729" w:rsidRPr="00FA0758" w:rsidRDefault="00905729" w:rsidP="00905729">
      <w:pPr>
        <w:pBdr>
          <w:bottom w:val="single" w:sz="12" w:space="1" w:color="auto"/>
        </w:pBdr>
        <w:rPr>
          <w:rFonts w:eastAsia="Calibri"/>
        </w:rPr>
      </w:pPr>
      <w:r w:rsidRPr="00FA0758">
        <w:rPr>
          <w:rFonts w:eastAsia="Calibri"/>
        </w:rPr>
        <w:t>What sins, habits traits or failures do I know of in my life?</w:t>
      </w:r>
    </w:p>
    <w:p w14:paraId="4A293DB8" w14:textId="12B6A07B" w:rsidR="00905729" w:rsidRPr="00EE541B" w:rsidRDefault="00905729" w:rsidP="00905729">
      <w:pPr>
        <w:pBdr>
          <w:bottom w:val="single" w:sz="12" w:space="1" w:color="auto"/>
        </w:pBdr>
        <w:rPr>
          <w:rFonts w:ascii="Calibri" w:eastAsia="Calibri" w:hAnsi="Calibri" w:cs="Calibri"/>
          <w:sz w:val="32"/>
          <w:szCs w:val="32"/>
        </w:rPr>
      </w:pPr>
      <w:r w:rsidRPr="008810CE">
        <w:rPr>
          <w:rFonts w:ascii="Calibri" w:eastAsia="Calibri" w:hAnsi="Calibri" w:cs="Calibri"/>
          <w:sz w:val="32"/>
          <w:szCs w:val="32"/>
        </w:rPr>
        <w:t>_____________________________________________________________________________________________________________</w:t>
      </w:r>
      <w:r>
        <w:rPr>
          <w:rFonts w:ascii="Calibri" w:eastAsia="Calibri" w:hAnsi="Calibri" w:cs="Calibri"/>
          <w:sz w:val="32"/>
          <w:szCs w:val="32"/>
        </w:rPr>
        <w:t>_______________________________________________________________________________________________________________________________________________________________</w:t>
      </w:r>
      <w:r w:rsidRPr="00476253">
        <w:rPr>
          <w:rFonts w:ascii="Calibri" w:eastAsia="Calibri" w:hAnsi="Calibri" w:cs="Calibri"/>
          <w:sz w:val="28"/>
          <w:szCs w:val="28"/>
        </w:rPr>
        <w:t>_</w:t>
      </w:r>
    </w:p>
    <w:p w14:paraId="2B319B01" w14:textId="77777777" w:rsidR="00905729" w:rsidRDefault="00905729" w:rsidP="00905729">
      <w:pPr>
        <w:jc w:val="center"/>
        <w:rPr>
          <w:rFonts w:eastAsia="Calibri"/>
          <w:b/>
          <w:bCs/>
          <w:sz w:val="28"/>
          <w:szCs w:val="28"/>
          <w:u w:val="single"/>
        </w:rPr>
      </w:pPr>
    </w:p>
    <w:p w14:paraId="29144311" w14:textId="77777777" w:rsidR="00905729" w:rsidRDefault="00905729" w:rsidP="00905729">
      <w:pPr>
        <w:jc w:val="center"/>
        <w:rPr>
          <w:rFonts w:eastAsia="Calibri"/>
          <w:b/>
          <w:bCs/>
          <w:sz w:val="28"/>
          <w:szCs w:val="28"/>
          <w:u w:val="single"/>
        </w:rPr>
      </w:pPr>
      <w:r>
        <w:rPr>
          <w:rFonts w:eastAsia="Calibri"/>
          <w:b/>
          <w:bCs/>
          <w:sz w:val="28"/>
          <w:szCs w:val="28"/>
          <w:u w:val="single"/>
        </w:rPr>
        <w:t>AFTER FORGIVENESS WE MUST ENTER INTO REPENTANCE</w:t>
      </w:r>
    </w:p>
    <w:p w14:paraId="095DA484" w14:textId="77777777" w:rsidR="00905729" w:rsidRDefault="00905729" w:rsidP="00905729">
      <w:pPr>
        <w:jc w:val="center"/>
        <w:rPr>
          <w:rFonts w:eastAsia="Calibri"/>
          <w:b/>
          <w:bCs/>
          <w:sz w:val="28"/>
          <w:szCs w:val="28"/>
          <w:u w:val="single"/>
        </w:rPr>
      </w:pPr>
    </w:p>
    <w:p w14:paraId="687D1E6A" w14:textId="77777777" w:rsidR="00905729" w:rsidRDefault="00905729" w:rsidP="00905729">
      <w:pPr>
        <w:rPr>
          <w:rFonts w:eastAsia="Calibri"/>
          <w:bCs/>
          <w:sz w:val="28"/>
          <w:szCs w:val="28"/>
        </w:rPr>
      </w:pPr>
      <w:r>
        <w:rPr>
          <w:rFonts w:eastAsia="Calibri"/>
          <w:bCs/>
          <w:sz w:val="28"/>
          <w:szCs w:val="28"/>
        </w:rPr>
        <w:t xml:space="preserve">We ask the Lord to forgive us and our ancestors are the first step…now we must do the same! </w:t>
      </w:r>
    </w:p>
    <w:p w14:paraId="2304A6C5" w14:textId="77777777" w:rsidR="00905729" w:rsidRDefault="00905729" w:rsidP="00905729">
      <w:pPr>
        <w:pStyle w:val="NormalWeb"/>
        <w:rPr>
          <w:rStyle w:val="text"/>
          <w:b/>
          <w:i/>
        </w:rPr>
      </w:pPr>
      <w:r w:rsidRPr="006836F5">
        <w:rPr>
          <w:rFonts w:eastAsia="Calibri"/>
          <w:b/>
          <w:bCs/>
          <w:i/>
        </w:rPr>
        <w:t xml:space="preserve">Matthew 6:12 </w:t>
      </w:r>
      <w:r w:rsidRPr="006836F5">
        <w:rPr>
          <w:rStyle w:val="text"/>
          <w:b/>
          <w:i/>
        </w:rPr>
        <w:t>And forgive us our debts, as we forgive our debtors. 13</w:t>
      </w:r>
      <w:r w:rsidRPr="006836F5">
        <w:rPr>
          <w:b/>
          <w:i/>
        </w:rPr>
        <w:t xml:space="preserve"> </w:t>
      </w:r>
      <w:r w:rsidRPr="006836F5">
        <w:rPr>
          <w:rStyle w:val="text"/>
          <w:b/>
          <w:i/>
        </w:rPr>
        <w:t xml:space="preserve">And lead us not into </w:t>
      </w:r>
      <w:proofErr w:type="gramStart"/>
      <w:r w:rsidRPr="006836F5">
        <w:rPr>
          <w:rStyle w:val="text"/>
          <w:b/>
          <w:i/>
        </w:rPr>
        <w:t>temptation, but</w:t>
      </w:r>
      <w:proofErr w:type="gramEnd"/>
      <w:r w:rsidRPr="006836F5">
        <w:rPr>
          <w:rStyle w:val="text"/>
          <w:b/>
          <w:i/>
        </w:rPr>
        <w:t xml:space="preserve"> deliver us from evil: For thine is the kingdom, and the power, and the glory, </w:t>
      </w:r>
      <w:proofErr w:type="spellStart"/>
      <w:r w:rsidRPr="006836F5">
        <w:rPr>
          <w:rStyle w:val="text"/>
          <w:b/>
          <w:i/>
        </w:rPr>
        <w:t>for ever</w:t>
      </w:r>
      <w:proofErr w:type="spellEnd"/>
      <w:r w:rsidRPr="006836F5">
        <w:rPr>
          <w:rStyle w:val="text"/>
          <w:b/>
          <w:i/>
        </w:rPr>
        <w:t>. Amen. 14</w:t>
      </w:r>
      <w:r w:rsidRPr="006836F5">
        <w:rPr>
          <w:b/>
          <w:i/>
        </w:rPr>
        <w:t xml:space="preserve"> </w:t>
      </w:r>
      <w:r w:rsidRPr="006836F5">
        <w:rPr>
          <w:rStyle w:val="text"/>
          <w:b/>
          <w:i/>
        </w:rPr>
        <w:t>For if ye forgive men their trespasses, your heavenly Father will also forgive you:</w:t>
      </w:r>
    </w:p>
    <w:p w14:paraId="047E9A61" w14:textId="77777777" w:rsidR="00905729" w:rsidRDefault="00905729" w:rsidP="00905729">
      <w:pPr>
        <w:pStyle w:val="NormalWeb"/>
        <w:rPr>
          <w:rStyle w:val="text"/>
          <w:b/>
          <w:i/>
        </w:rPr>
      </w:pPr>
      <w:r>
        <w:rPr>
          <w:rStyle w:val="text"/>
          <w:b/>
          <w:i/>
        </w:rPr>
        <w:lastRenderedPageBreak/>
        <w:t xml:space="preserve">Romans 2:1 </w:t>
      </w:r>
      <w:r w:rsidRPr="006836F5">
        <w:rPr>
          <w:rStyle w:val="text"/>
          <w:b/>
          <w:i/>
        </w:rPr>
        <w:t xml:space="preserve">Therefore thou art inexcusable, O man, whosoever thou art that </w:t>
      </w:r>
      <w:proofErr w:type="spellStart"/>
      <w:r w:rsidRPr="006836F5">
        <w:rPr>
          <w:rStyle w:val="text"/>
          <w:b/>
          <w:i/>
        </w:rPr>
        <w:t>judgest</w:t>
      </w:r>
      <w:proofErr w:type="spellEnd"/>
      <w:r w:rsidRPr="006836F5">
        <w:rPr>
          <w:rStyle w:val="text"/>
          <w:b/>
          <w:i/>
        </w:rPr>
        <w:t xml:space="preserve">: for wherein thou </w:t>
      </w:r>
      <w:proofErr w:type="spellStart"/>
      <w:r w:rsidRPr="006836F5">
        <w:rPr>
          <w:rStyle w:val="text"/>
          <w:b/>
          <w:i/>
        </w:rPr>
        <w:t>judgest</w:t>
      </w:r>
      <w:proofErr w:type="spellEnd"/>
      <w:r w:rsidRPr="006836F5">
        <w:rPr>
          <w:rStyle w:val="text"/>
          <w:b/>
          <w:i/>
        </w:rPr>
        <w:t xml:space="preserve"> another, thou </w:t>
      </w:r>
      <w:proofErr w:type="spellStart"/>
      <w:r w:rsidRPr="006836F5">
        <w:rPr>
          <w:rStyle w:val="text"/>
          <w:b/>
          <w:i/>
        </w:rPr>
        <w:t>condemnest</w:t>
      </w:r>
      <w:proofErr w:type="spellEnd"/>
      <w:r w:rsidRPr="006836F5">
        <w:rPr>
          <w:rStyle w:val="text"/>
          <w:b/>
          <w:i/>
        </w:rPr>
        <w:t xml:space="preserve"> thyself; for thou that </w:t>
      </w:r>
      <w:proofErr w:type="spellStart"/>
      <w:r w:rsidRPr="006836F5">
        <w:rPr>
          <w:rStyle w:val="text"/>
          <w:b/>
          <w:i/>
        </w:rPr>
        <w:t>judgest</w:t>
      </w:r>
      <w:proofErr w:type="spellEnd"/>
      <w:r w:rsidRPr="006836F5">
        <w:rPr>
          <w:rStyle w:val="text"/>
          <w:b/>
          <w:i/>
        </w:rPr>
        <w:t xml:space="preserve"> </w:t>
      </w:r>
      <w:proofErr w:type="spellStart"/>
      <w:r w:rsidRPr="006836F5">
        <w:rPr>
          <w:rStyle w:val="text"/>
          <w:b/>
          <w:i/>
        </w:rPr>
        <w:t>doest</w:t>
      </w:r>
      <w:proofErr w:type="spellEnd"/>
      <w:r w:rsidRPr="006836F5">
        <w:rPr>
          <w:rStyle w:val="text"/>
          <w:b/>
          <w:i/>
        </w:rPr>
        <w:t xml:space="preserve"> the same things.</w:t>
      </w:r>
    </w:p>
    <w:p w14:paraId="07F5214E" w14:textId="77777777" w:rsidR="00905729" w:rsidRDefault="00905729" w:rsidP="00905729">
      <w:pPr>
        <w:pStyle w:val="NormalWeb"/>
        <w:rPr>
          <w:rStyle w:val="text"/>
          <w:b/>
          <w:i/>
        </w:rPr>
      </w:pPr>
      <w:r>
        <w:rPr>
          <w:rStyle w:val="text"/>
          <w:b/>
          <w:i/>
        </w:rPr>
        <w:t xml:space="preserve">2 Chronicles 7:14 </w:t>
      </w:r>
      <w:r w:rsidRPr="006836F5">
        <w:rPr>
          <w:rStyle w:val="text"/>
          <w:b/>
          <w:i/>
        </w:rPr>
        <w:t>If my people, which are called by my name, shall humble themselves, and pray, and seek my face, and turn from their wicked ways; then will I hear from heaven, and will forgive their sin, and will heal their land.</w:t>
      </w:r>
    </w:p>
    <w:p w14:paraId="620B6B4D" w14:textId="77777777" w:rsidR="00905729" w:rsidRDefault="00905729" w:rsidP="00905729">
      <w:pPr>
        <w:pStyle w:val="NormalWeb"/>
        <w:rPr>
          <w:rStyle w:val="text"/>
          <w:b/>
          <w:i/>
        </w:rPr>
      </w:pPr>
      <w:r>
        <w:rPr>
          <w:rStyle w:val="text"/>
          <w:b/>
          <w:i/>
        </w:rPr>
        <w:t>Proverbs 28:13</w:t>
      </w:r>
      <w:r w:rsidRPr="006836F5">
        <w:rPr>
          <w:rStyle w:val="text"/>
          <w:b/>
          <w:i/>
        </w:rPr>
        <w:t xml:space="preserve"> He that </w:t>
      </w:r>
      <w:proofErr w:type="spellStart"/>
      <w:r w:rsidRPr="006836F5">
        <w:rPr>
          <w:rStyle w:val="text"/>
          <w:b/>
          <w:i/>
        </w:rPr>
        <w:t>covereth</w:t>
      </w:r>
      <w:proofErr w:type="spellEnd"/>
      <w:r w:rsidRPr="006836F5">
        <w:rPr>
          <w:rStyle w:val="text"/>
          <w:b/>
          <w:i/>
        </w:rPr>
        <w:t xml:space="preserve"> his sins shall not prosper: but whoso </w:t>
      </w:r>
      <w:proofErr w:type="spellStart"/>
      <w:r w:rsidRPr="006836F5">
        <w:rPr>
          <w:rStyle w:val="text"/>
          <w:b/>
          <w:i/>
        </w:rPr>
        <w:t>confesseth</w:t>
      </w:r>
      <w:proofErr w:type="spellEnd"/>
      <w:r w:rsidRPr="006836F5">
        <w:rPr>
          <w:rStyle w:val="text"/>
          <w:b/>
          <w:i/>
        </w:rPr>
        <w:t xml:space="preserve"> and </w:t>
      </w:r>
      <w:proofErr w:type="spellStart"/>
      <w:r w:rsidRPr="006836F5">
        <w:rPr>
          <w:rStyle w:val="text"/>
          <w:b/>
          <w:i/>
        </w:rPr>
        <w:t>forsaketh</w:t>
      </w:r>
      <w:proofErr w:type="spellEnd"/>
      <w:r w:rsidRPr="006836F5">
        <w:rPr>
          <w:rStyle w:val="text"/>
          <w:b/>
          <w:i/>
        </w:rPr>
        <w:t xml:space="preserve"> them shall have mercy.</w:t>
      </w:r>
    </w:p>
    <w:p w14:paraId="6B204B20" w14:textId="77777777" w:rsidR="00905729" w:rsidRDefault="00905729" w:rsidP="00905729">
      <w:pPr>
        <w:pStyle w:val="NormalWeb"/>
        <w:rPr>
          <w:rStyle w:val="text"/>
          <w:b/>
          <w:i/>
        </w:rPr>
      </w:pPr>
      <w:r>
        <w:rPr>
          <w:rStyle w:val="text"/>
          <w:b/>
          <w:i/>
        </w:rPr>
        <w:t xml:space="preserve">Ephesians 4:27 </w:t>
      </w:r>
      <w:r w:rsidRPr="006836F5">
        <w:rPr>
          <w:rStyle w:val="text"/>
          <w:b/>
          <w:i/>
        </w:rPr>
        <w:t>Neither give place to the devil.</w:t>
      </w:r>
    </w:p>
    <w:p w14:paraId="50EF08E1" w14:textId="77777777" w:rsidR="00905729" w:rsidRDefault="00905729" w:rsidP="00905729">
      <w:pPr>
        <w:pStyle w:val="NormalWeb"/>
        <w:rPr>
          <w:rStyle w:val="text"/>
          <w:b/>
          <w:i/>
        </w:rPr>
      </w:pPr>
      <w:r>
        <w:rPr>
          <w:rStyle w:val="text"/>
        </w:rPr>
        <w:t xml:space="preserve">We must ask for forgiveness, forgive others and </w:t>
      </w:r>
      <w:r w:rsidRPr="006836F5">
        <w:rPr>
          <w:rStyle w:val="text"/>
          <w:rFonts w:ascii="Bodoni MT Black" w:hAnsi="Bodoni MT Black"/>
          <w:b/>
        </w:rPr>
        <w:t>REPENT</w:t>
      </w:r>
      <w:r>
        <w:rPr>
          <w:rStyle w:val="text"/>
        </w:rPr>
        <w:t xml:space="preserve">! We must, bottom line, obey God!! When we do His word, not just hear it, we reap the benefits of it and then continue in life…God LIFE!!  </w:t>
      </w:r>
      <w:r w:rsidRPr="007376CC">
        <w:rPr>
          <w:rStyle w:val="text"/>
          <w:b/>
          <w:i/>
        </w:rPr>
        <w:t xml:space="preserve">John 8:31 Then said Jesus to those Jews which believed on him, </w:t>
      </w:r>
      <w:proofErr w:type="gramStart"/>
      <w:r w:rsidRPr="007376CC">
        <w:rPr>
          <w:rStyle w:val="text"/>
          <w:b/>
          <w:i/>
        </w:rPr>
        <w:t>If</w:t>
      </w:r>
      <w:proofErr w:type="gramEnd"/>
      <w:r w:rsidRPr="007376CC">
        <w:rPr>
          <w:rStyle w:val="text"/>
          <w:b/>
          <w:i/>
        </w:rPr>
        <w:t xml:space="preserve"> ye continue in my word, then are ye my disciples indeed; 32</w:t>
      </w:r>
      <w:r w:rsidRPr="007376CC">
        <w:rPr>
          <w:b/>
          <w:i/>
        </w:rPr>
        <w:t xml:space="preserve"> </w:t>
      </w:r>
      <w:r w:rsidRPr="007376CC">
        <w:rPr>
          <w:rStyle w:val="text"/>
          <w:b/>
          <w:i/>
        </w:rPr>
        <w:t xml:space="preserve">And ye shall know the truth, and the truth shall make you free.  </w:t>
      </w:r>
    </w:p>
    <w:p w14:paraId="7D347C1F" w14:textId="77777777" w:rsidR="00905729" w:rsidRDefault="00905729" w:rsidP="00905729">
      <w:pPr>
        <w:pStyle w:val="NormalWeb"/>
        <w:rPr>
          <w:rStyle w:val="text"/>
          <w:b/>
          <w:i/>
        </w:rPr>
      </w:pPr>
      <w:r w:rsidRPr="007376CC">
        <w:rPr>
          <w:rStyle w:val="text"/>
          <w:b/>
          <w:i/>
        </w:rPr>
        <w:t xml:space="preserve">Galatians 6:1 Brethren, if a man be overtaken in a fault, ye which are spiritual, restore such </w:t>
      </w:r>
      <w:proofErr w:type="gramStart"/>
      <w:r w:rsidRPr="007376CC">
        <w:rPr>
          <w:rStyle w:val="text"/>
          <w:b/>
          <w:i/>
        </w:rPr>
        <w:t>an</w:t>
      </w:r>
      <w:proofErr w:type="gramEnd"/>
      <w:r w:rsidRPr="007376CC">
        <w:rPr>
          <w:rStyle w:val="text"/>
          <w:b/>
          <w:i/>
        </w:rPr>
        <w:t xml:space="preserve"> one in the spirit of meekness; considering thyself, lest thou also be tempted. 2 Bear ye one another's burdens, and so fulfil the law of Christ….7</w:t>
      </w:r>
      <w:r w:rsidRPr="007376CC">
        <w:rPr>
          <w:b/>
          <w:i/>
        </w:rPr>
        <w:t xml:space="preserve"> </w:t>
      </w:r>
      <w:r w:rsidRPr="007376CC">
        <w:rPr>
          <w:rStyle w:val="text"/>
          <w:b/>
          <w:i/>
        </w:rPr>
        <w:t>Be not deceived; God is not mocked: for whatsoever a man soweth, that shall he also reap. 8</w:t>
      </w:r>
      <w:r w:rsidRPr="007376CC">
        <w:rPr>
          <w:b/>
          <w:i/>
        </w:rPr>
        <w:t xml:space="preserve"> </w:t>
      </w:r>
      <w:r w:rsidRPr="007376CC">
        <w:rPr>
          <w:rStyle w:val="text"/>
          <w:b/>
          <w:i/>
        </w:rPr>
        <w:t>For he that soweth to his flesh shall of the flesh reap corruption; but he that soweth to the Spirit shall of the Spirit reap life everlasting. 9</w:t>
      </w:r>
      <w:r w:rsidRPr="007376CC">
        <w:rPr>
          <w:b/>
          <w:i/>
        </w:rPr>
        <w:t xml:space="preserve"> </w:t>
      </w:r>
      <w:r w:rsidRPr="007376CC">
        <w:rPr>
          <w:rStyle w:val="text"/>
          <w:b/>
          <w:i/>
        </w:rPr>
        <w:t xml:space="preserve">And let us not be weary in well doing: for in due season we shall reap, if we faint not.  </w:t>
      </w:r>
    </w:p>
    <w:p w14:paraId="618AB00A" w14:textId="77777777" w:rsidR="00905729" w:rsidRDefault="00905729" w:rsidP="00905729">
      <w:pPr>
        <w:pStyle w:val="NormalWeb"/>
        <w:rPr>
          <w:rStyle w:val="text"/>
          <w:b/>
          <w:i/>
        </w:rPr>
      </w:pPr>
      <w:r w:rsidRPr="007376CC">
        <w:rPr>
          <w:rStyle w:val="text"/>
          <w:b/>
          <w:i/>
        </w:rPr>
        <w:t>James 1:22 But be ye doers of the word, and not hearers only, deceiving your own selves. 23</w:t>
      </w:r>
      <w:r w:rsidRPr="007376CC">
        <w:rPr>
          <w:rStyle w:val="text"/>
          <w:b/>
          <w:i/>
          <w:vertAlign w:val="superscript"/>
        </w:rPr>
        <w:t> </w:t>
      </w:r>
      <w:r w:rsidRPr="007376CC">
        <w:rPr>
          <w:rStyle w:val="text"/>
          <w:b/>
          <w:i/>
        </w:rPr>
        <w:t>For if any be a hearer of the word, and not a doer, he is like unto a man beholding his natural face in a glass: 24</w:t>
      </w:r>
      <w:r w:rsidRPr="007376CC">
        <w:rPr>
          <w:b/>
          <w:i/>
        </w:rPr>
        <w:t xml:space="preserve"> </w:t>
      </w:r>
      <w:r w:rsidRPr="007376CC">
        <w:rPr>
          <w:rStyle w:val="text"/>
          <w:b/>
          <w:i/>
        </w:rPr>
        <w:t xml:space="preserve">For </w:t>
      </w:r>
      <w:proofErr w:type="spellStart"/>
      <w:r w:rsidRPr="007376CC">
        <w:rPr>
          <w:rStyle w:val="text"/>
          <w:b/>
          <w:i/>
        </w:rPr>
        <w:t>he</w:t>
      </w:r>
      <w:proofErr w:type="spellEnd"/>
      <w:r w:rsidRPr="007376CC">
        <w:rPr>
          <w:rStyle w:val="text"/>
          <w:b/>
          <w:i/>
        </w:rPr>
        <w:t xml:space="preserve"> </w:t>
      </w:r>
      <w:proofErr w:type="spellStart"/>
      <w:r w:rsidRPr="007376CC">
        <w:rPr>
          <w:rStyle w:val="text"/>
          <w:b/>
          <w:i/>
        </w:rPr>
        <w:t>beholdeth</w:t>
      </w:r>
      <w:proofErr w:type="spellEnd"/>
      <w:r w:rsidRPr="007376CC">
        <w:rPr>
          <w:rStyle w:val="text"/>
          <w:b/>
          <w:i/>
        </w:rPr>
        <w:t xml:space="preserve"> himself, and </w:t>
      </w:r>
      <w:proofErr w:type="spellStart"/>
      <w:r w:rsidRPr="007376CC">
        <w:rPr>
          <w:rStyle w:val="text"/>
          <w:b/>
          <w:i/>
        </w:rPr>
        <w:t>goeth</w:t>
      </w:r>
      <w:proofErr w:type="spellEnd"/>
      <w:r w:rsidRPr="007376CC">
        <w:rPr>
          <w:rStyle w:val="text"/>
          <w:b/>
          <w:i/>
        </w:rPr>
        <w:t xml:space="preserve"> his way, and straightway </w:t>
      </w:r>
      <w:proofErr w:type="spellStart"/>
      <w:r w:rsidRPr="007376CC">
        <w:rPr>
          <w:rStyle w:val="text"/>
          <w:b/>
          <w:i/>
        </w:rPr>
        <w:t>forgetteth</w:t>
      </w:r>
      <w:proofErr w:type="spellEnd"/>
      <w:r w:rsidRPr="007376CC">
        <w:rPr>
          <w:rStyle w:val="text"/>
          <w:b/>
          <w:i/>
        </w:rPr>
        <w:t xml:space="preserve"> what manner of man he was. 25</w:t>
      </w:r>
      <w:r w:rsidRPr="007376CC">
        <w:rPr>
          <w:b/>
          <w:i/>
        </w:rPr>
        <w:t xml:space="preserve"> </w:t>
      </w:r>
      <w:r w:rsidRPr="007376CC">
        <w:rPr>
          <w:rStyle w:val="text"/>
          <w:b/>
          <w:i/>
        </w:rPr>
        <w:t xml:space="preserve">But whoso </w:t>
      </w:r>
      <w:proofErr w:type="spellStart"/>
      <w:r w:rsidRPr="007376CC">
        <w:rPr>
          <w:rStyle w:val="text"/>
          <w:b/>
          <w:i/>
        </w:rPr>
        <w:t>looketh</w:t>
      </w:r>
      <w:proofErr w:type="spellEnd"/>
      <w:r w:rsidRPr="007376CC">
        <w:rPr>
          <w:rStyle w:val="text"/>
          <w:b/>
          <w:i/>
        </w:rPr>
        <w:t xml:space="preserve"> into the perfect law of liberty, and </w:t>
      </w:r>
      <w:proofErr w:type="spellStart"/>
      <w:r w:rsidRPr="007376CC">
        <w:rPr>
          <w:rStyle w:val="text"/>
          <w:b/>
          <w:i/>
        </w:rPr>
        <w:t>continueth</w:t>
      </w:r>
      <w:proofErr w:type="spellEnd"/>
      <w:r w:rsidRPr="007376CC">
        <w:rPr>
          <w:rStyle w:val="text"/>
          <w:b/>
          <w:i/>
        </w:rPr>
        <w:t xml:space="preserve"> therein, he being not a forgetful hearer, but a doer of the work, this man shall be blessed in his deed.  </w:t>
      </w:r>
    </w:p>
    <w:p w14:paraId="2090565D" w14:textId="77777777" w:rsidR="00905729" w:rsidRDefault="00905729" w:rsidP="00905729">
      <w:pPr>
        <w:pStyle w:val="NormalWeb"/>
        <w:rPr>
          <w:rStyle w:val="text"/>
          <w:b/>
          <w:i/>
        </w:rPr>
      </w:pPr>
      <w:r w:rsidRPr="007376CC">
        <w:rPr>
          <w:rStyle w:val="text"/>
          <w:b/>
          <w:i/>
        </w:rPr>
        <w:t xml:space="preserve">1 Peter 5:9 Whom resist </w:t>
      </w:r>
      <w:proofErr w:type="spellStart"/>
      <w:r w:rsidRPr="007376CC">
        <w:rPr>
          <w:rStyle w:val="text"/>
          <w:b/>
          <w:i/>
        </w:rPr>
        <w:t>stedfast</w:t>
      </w:r>
      <w:proofErr w:type="spellEnd"/>
      <w:r w:rsidRPr="007376CC">
        <w:rPr>
          <w:rStyle w:val="text"/>
          <w:b/>
          <w:i/>
        </w:rPr>
        <w:t xml:space="preserve"> in the faith, knowing that the same afflictions are accomplished in your brethren that are in the world. 10 But the God of all grace, who hath called us unto his eternal glory by Christ Jesus, after that ye have suffered a while, make you perfect, stablish, strengthen, settle you.</w:t>
      </w:r>
    </w:p>
    <w:p w14:paraId="5C4DE262" w14:textId="77777777" w:rsidR="00905729" w:rsidRDefault="00905729" w:rsidP="00905729">
      <w:pPr>
        <w:pStyle w:val="NormalWeb"/>
        <w:rPr>
          <w:rStyle w:val="text"/>
          <w:b/>
          <w:i/>
        </w:rPr>
      </w:pPr>
      <w:r>
        <w:rPr>
          <w:rStyle w:val="text"/>
        </w:rPr>
        <w:t xml:space="preserve">As we make our stand after forgiveness and repentance, we </w:t>
      </w:r>
      <w:proofErr w:type="gramStart"/>
      <w:r>
        <w:rPr>
          <w:rStyle w:val="text"/>
        </w:rPr>
        <w:t>are able to</w:t>
      </w:r>
      <w:proofErr w:type="gramEnd"/>
      <w:r>
        <w:rPr>
          <w:rStyle w:val="text"/>
        </w:rPr>
        <w:t xml:space="preserve"> walk in agreement with God through His Authority and Power! </w:t>
      </w:r>
      <w:r w:rsidRPr="00FF7443">
        <w:rPr>
          <w:rStyle w:val="text"/>
          <w:b/>
          <w:i/>
        </w:rPr>
        <w:t xml:space="preserve"> Amos 3:3 Can </w:t>
      </w:r>
      <w:proofErr w:type="gramStart"/>
      <w:r w:rsidRPr="00FF7443">
        <w:rPr>
          <w:rStyle w:val="text"/>
          <w:b/>
          <w:i/>
        </w:rPr>
        <w:t>two</w:t>
      </w:r>
      <w:proofErr w:type="gramEnd"/>
      <w:r w:rsidRPr="00FF7443">
        <w:rPr>
          <w:rStyle w:val="text"/>
          <w:b/>
          <w:i/>
        </w:rPr>
        <w:t xml:space="preserve"> </w:t>
      </w:r>
      <w:proofErr w:type="gramStart"/>
      <w:r w:rsidRPr="00FF7443">
        <w:rPr>
          <w:rStyle w:val="text"/>
          <w:b/>
          <w:i/>
        </w:rPr>
        <w:t>walk</w:t>
      </w:r>
      <w:proofErr w:type="gramEnd"/>
      <w:r w:rsidRPr="00FF7443">
        <w:rPr>
          <w:rStyle w:val="text"/>
          <w:b/>
          <w:i/>
        </w:rPr>
        <w:t xml:space="preserve"> together, except they be agreed?  </w:t>
      </w:r>
    </w:p>
    <w:p w14:paraId="32F2B713" w14:textId="77777777" w:rsidR="00905729" w:rsidRDefault="00905729" w:rsidP="00905729">
      <w:pPr>
        <w:pStyle w:val="NormalWeb"/>
        <w:rPr>
          <w:rStyle w:val="text"/>
          <w:b/>
          <w:i/>
        </w:rPr>
      </w:pPr>
      <w:r w:rsidRPr="00FF7443">
        <w:rPr>
          <w:rStyle w:val="text"/>
          <w:b/>
          <w:i/>
        </w:rPr>
        <w:t>Luke 10:19 Behold, I give unto you power to tread on serpents and scorpions, and over all the power of the enemy: and nothing shall by any means hurt you.</w:t>
      </w:r>
    </w:p>
    <w:p w14:paraId="246615D7" w14:textId="77777777" w:rsidR="00905729" w:rsidRDefault="00905729" w:rsidP="00905729">
      <w:pPr>
        <w:pStyle w:val="NormalWeb"/>
        <w:rPr>
          <w:rStyle w:val="text"/>
          <w:b/>
          <w:i/>
        </w:rPr>
      </w:pPr>
      <w:r>
        <w:t xml:space="preserve">The Lord has given you power through His Spirit and authority to declare and bring the Kingdom of God into the earth!!  </w:t>
      </w:r>
      <w:r w:rsidRPr="002A76B2">
        <w:rPr>
          <w:b/>
          <w:i/>
        </w:rPr>
        <w:t xml:space="preserve">Matthew 16:17 </w:t>
      </w:r>
      <w:r w:rsidRPr="002A76B2">
        <w:rPr>
          <w:rStyle w:val="text"/>
          <w:b/>
          <w:i/>
        </w:rPr>
        <w:t>And Jesus answered and said unto him, Blessed art thou, Simon Barjona: for flesh and blood hath not revealed it unto thee, but my Father which is in heaven.18</w:t>
      </w:r>
      <w:r w:rsidRPr="002A76B2">
        <w:rPr>
          <w:b/>
          <w:i/>
        </w:rPr>
        <w:t xml:space="preserve"> </w:t>
      </w:r>
      <w:r w:rsidRPr="002A76B2">
        <w:rPr>
          <w:rStyle w:val="text"/>
          <w:b/>
          <w:i/>
        </w:rPr>
        <w:t>And I say also unto thee, That thou art Peter, and upon this rock I will build my church; and the gates of hell shall not prevail against it. 19</w:t>
      </w:r>
      <w:r w:rsidRPr="002A76B2">
        <w:rPr>
          <w:b/>
          <w:i/>
        </w:rPr>
        <w:t xml:space="preserve"> </w:t>
      </w:r>
      <w:r w:rsidRPr="002A76B2">
        <w:rPr>
          <w:rStyle w:val="text"/>
          <w:b/>
          <w:i/>
        </w:rPr>
        <w:t xml:space="preserve">And I will give unto thee the keys of the kingdom of heaven: and whatsoever thou shalt bind on earth shall be bound in heaven: and whatsoever thou shalt loose on earth shall be loosed in heaven.  </w:t>
      </w:r>
    </w:p>
    <w:p w14:paraId="7B60ACF2" w14:textId="77777777" w:rsidR="00905729" w:rsidRDefault="00905729" w:rsidP="00905729">
      <w:pPr>
        <w:pStyle w:val="NormalWeb"/>
        <w:rPr>
          <w:rStyle w:val="text"/>
          <w:b/>
          <w:i/>
        </w:rPr>
      </w:pPr>
      <w:r w:rsidRPr="002A76B2">
        <w:rPr>
          <w:rStyle w:val="text"/>
          <w:b/>
          <w:i/>
        </w:rPr>
        <w:t>Mark 11:22 And Jesus answering saith unto them, Have faith in God. 23</w:t>
      </w:r>
      <w:r w:rsidRPr="002A76B2">
        <w:rPr>
          <w:b/>
          <w:i/>
        </w:rPr>
        <w:t xml:space="preserve"> </w:t>
      </w:r>
      <w:r w:rsidRPr="002A76B2">
        <w:rPr>
          <w:rStyle w:val="text"/>
          <w:b/>
          <w:i/>
        </w:rPr>
        <w:t>For verily I say unto you, That whosoever shall say unto this mountain, Be thou removed, and be thou cast into the sea; and shall not doubt in his heart, but shall believe that those things which he saith shall come to pass; he shall have whatsoever he saith. 24</w:t>
      </w:r>
      <w:r w:rsidRPr="002A76B2">
        <w:rPr>
          <w:b/>
          <w:i/>
        </w:rPr>
        <w:t xml:space="preserve"> </w:t>
      </w:r>
      <w:r w:rsidRPr="002A76B2">
        <w:rPr>
          <w:rStyle w:val="text"/>
          <w:b/>
          <w:i/>
        </w:rPr>
        <w:t xml:space="preserve">Therefore I say unto you, What things soever ye desire, when ye pray, believe that ye receive </w:t>
      </w:r>
      <w:r w:rsidRPr="002A76B2">
        <w:rPr>
          <w:rStyle w:val="text"/>
          <w:b/>
          <w:i/>
        </w:rPr>
        <w:lastRenderedPageBreak/>
        <w:t>them, and ye shall have them. 25</w:t>
      </w:r>
      <w:r w:rsidRPr="002A76B2">
        <w:rPr>
          <w:b/>
          <w:i/>
        </w:rPr>
        <w:t xml:space="preserve"> </w:t>
      </w:r>
      <w:r w:rsidRPr="002A76B2">
        <w:rPr>
          <w:rStyle w:val="text"/>
          <w:b/>
          <w:i/>
        </w:rPr>
        <w:t xml:space="preserve">And when ye stand praying, forgive, if ye have </w:t>
      </w:r>
      <w:proofErr w:type="spellStart"/>
      <w:r w:rsidRPr="002A76B2">
        <w:rPr>
          <w:rStyle w:val="text"/>
          <w:b/>
          <w:i/>
        </w:rPr>
        <w:t>ought</w:t>
      </w:r>
      <w:proofErr w:type="spellEnd"/>
      <w:r w:rsidRPr="002A76B2">
        <w:rPr>
          <w:rStyle w:val="text"/>
          <w:b/>
          <w:i/>
        </w:rPr>
        <w:t xml:space="preserve"> against any: that your Father also which is in heaven may forgive you your trespasses. 26</w:t>
      </w:r>
      <w:r w:rsidRPr="002A76B2">
        <w:rPr>
          <w:rStyle w:val="text"/>
          <w:b/>
          <w:i/>
          <w:vertAlign w:val="superscript"/>
        </w:rPr>
        <w:t> </w:t>
      </w:r>
      <w:r w:rsidRPr="002A76B2">
        <w:rPr>
          <w:rStyle w:val="text"/>
          <w:b/>
          <w:i/>
        </w:rPr>
        <w:t xml:space="preserve">But if ye do not forgive, neither will your Father which is in heaven forgive your trespasses.  </w:t>
      </w:r>
    </w:p>
    <w:p w14:paraId="46D7C9EF" w14:textId="77777777" w:rsidR="00905729" w:rsidRDefault="00905729" w:rsidP="00905729">
      <w:pPr>
        <w:pStyle w:val="NormalWeb"/>
        <w:rPr>
          <w:rStyle w:val="text"/>
          <w:b/>
          <w:i/>
        </w:rPr>
      </w:pPr>
      <w:r w:rsidRPr="002A76B2">
        <w:rPr>
          <w:rStyle w:val="text"/>
          <w:b/>
          <w:i/>
        </w:rPr>
        <w:t xml:space="preserve">John 1:12 But as many as received him, to them gave </w:t>
      </w:r>
      <w:proofErr w:type="spellStart"/>
      <w:r w:rsidRPr="002A76B2">
        <w:rPr>
          <w:rStyle w:val="text"/>
          <w:b/>
          <w:i/>
        </w:rPr>
        <w:t>he</w:t>
      </w:r>
      <w:proofErr w:type="spellEnd"/>
      <w:r w:rsidRPr="002A76B2">
        <w:rPr>
          <w:rStyle w:val="text"/>
          <w:b/>
          <w:i/>
        </w:rPr>
        <w:t xml:space="preserve"> power to become the sons of God, even to them that believe on his name: 13</w:t>
      </w:r>
      <w:r w:rsidRPr="002A76B2">
        <w:rPr>
          <w:b/>
          <w:i/>
        </w:rPr>
        <w:t xml:space="preserve"> </w:t>
      </w:r>
      <w:r w:rsidRPr="002A76B2">
        <w:rPr>
          <w:rStyle w:val="text"/>
          <w:b/>
          <w:i/>
        </w:rPr>
        <w:t xml:space="preserve">Which were born, not of blood, nor of the will of the flesh, nor of the will of man, but of God. </w:t>
      </w:r>
    </w:p>
    <w:p w14:paraId="5F6A9FC7" w14:textId="77777777" w:rsidR="00905729" w:rsidRDefault="00905729" w:rsidP="00905729">
      <w:pPr>
        <w:pStyle w:val="NormalWeb"/>
        <w:rPr>
          <w:rStyle w:val="text"/>
        </w:rPr>
      </w:pPr>
      <w:r w:rsidRPr="002A76B2">
        <w:rPr>
          <w:rStyle w:val="text"/>
          <w:b/>
          <w:i/>
        </w:rPr>
        <w:t>Acts 1:5 For John truly baptized with water; but ye shall be baptized with the Holy Ghost not many days hence. 6</w:t>
      </w:r>
      <w:r w:rsidRPr="002A76B2">
        <w:rPr>
          <w:b/>
          <w:i/>
        </w:rPr>
        <w:t xml:space="preserve"> </w:t>
      </w:r>
      <w:r w:rsidRPr="002A76B2">
        <w:rPr>
          <w:rStyle w:val="text"/>
          <w:b/>
          <w:i/>
        </w:rPr>
        <w:t>When they therefore were come together, they asked of him, saying, Lord, wilt thou at this time restore again the kingdom to Israel? 7</w:t>
      </w:r>
      <w:r w:rsidRPr="002A76B2">
        <w:rPr>
          <w:b/>
          <w:i/>
        </w:rPr>
        <w:t xml:space="preserve"> </w:t>
      </w:r>
      <w:r w:rsidRPr="002A76B2">
        <w:rPr>
          <w:rStyle w:val="text"/>
          <w:b/>
          <w:i/>
        </w:rPr>
        <w:t xml:space="preserve">And he said unto them, </w:t>
      </w:r>
      <w:proofErr w:type="gramStart"/>
      <w:r w:rsidRPr="002A76B2">
        <w:rPr>
          <w:rStyle w:val="text"/>
          <w:b/>
          <w:i/>
        </w:rPr>
        <w:t>It</w:t>
      </w:r>
      <w:proofErr w:type="gramEnd"/>
      <w:r w:rsidRPr="002A76B2">
        <w:rPr>
          <w:rStyle w:val="text"/>
          <w:b/>
          <w:i/>
        </w:rPr>
        <w:t xml:space="preserve"> is not for you to know the times or the seasons, which the Father hath put in his own power. 8</w:t>
      </w:r>
      <w:r w:rsidRPr="002A76B2">
        <w:rPr>
          <w:b/>
          <w:i/>
        </w:rPr>
        <w:t xml:space="preserve"> </w:t>
      </w:r>
      <w:r w:rsidRPr="002A76B2">
        <w:rPr>
          <w:rStyle w:val="text"/>
          <w:b/>
          <w:i/>
        </w:rPr>
        <w:t>But ye shall receive power, after that the Holy Ghost is come upon you: and ye shall be witnesses unto me both in Jerusalem, and in all Judaea, and in Samaria, and unto the uttermost part of the earth.</w:t>
      </w:r>
    </w:p>
    <w:p w14:paraId="188079D9" w14:textId="77777777" w:rsidR="00905729" w:rsidRPr="002A76B2" w:rsidRDefault="00905729" w:rsidP="00905729">
      <w:pPr>
        <w:pStyle w:val="NormalWeb"/>
      </w:pPr>
      <w:r>
        <w:rPr>
          <w:rStyle w:val="text"/>
        </w:rPr>
        <w:t xml:space="preserve">Please study pages 184 – 188 in Marilyn Hickey’s </w:t>
      </w:r>
      <w:r w:rsidRPr="002A76B2">
        <w:rPr>
          <w:rStyle w:val="text"/>
          <w:b/>
          <w:u w:val="single"/>
        </w:rPr>
        <w:t>Breaking Generational Curses</w:t>
      </w:r>
      <w:r>
        <w:rPr>
          <w:rStyle w:val="text"/>
        </w:rPr>
        <w:t xml:space="preserve"> book.  It is a source book directing through successful experiences that she and others have and are having by being directed by the will and power of our Lord!!</w:t>
      </w:r>
    </w:p>
    <w:p w14:paraId="13CF4A88" w14:textId="77777777" w:rsidR="00905729" w:rsidRDefault="00905729" w:rsidP="00905729">
      <w:pPr>
        <w:jc w:val="center"/>
        <w:rPr>
          <w:rFonts w:eastAsia="Calibri"/>
          <w:b/>
          <w:bCs/>
          <w:sz w:val="28"/>
          <w:szCs w:val="28"/>
          <w:u w:val="single"/>
        </w:rPr>
      </w:pPr>
      <w:r w:rsidRPr="008810CE">
        <w:rPr>
          <w:rFonts w:eastAsia="Calibri"/>
          <w:b/>
          <w:bCs/>
          <w:sz w:val="28"/>
          <w:szCs w:val="28"/>
          <w:u w:val="single"/>
        </w:rPr>
        <w:t>PRAYER OF CONFESSION</w:t>
      </w:r>
    </w:p>
    <w:p w14:paraId="126B0EF0" w14:textId="77777777" w:rsidR="00905729" w:rsidRPr="008810CE" w:rsidRDefault="00905729" w:rsidP="00905729">
      <w:pPr>
        <w:jc w:val="center"/>
        <w:rPr>
          <w:rFonts w:eastAsia="Calibri"/>
          <w:b/>
          <w:bCs/>
          <w:sz w:val="28"/>
          <w:szCs w:val="28"/>
          <w:u w:val="single"/>
        </w:rPr>
      </w:pPr>
    </w:p>
    <w:p w14:paraId="3028C443" w14:textId="77777777" w:rsidR="00905729" w:rsidRDefault="00905729" w:rsidP="00905729">
      <w:pPr>
        <w:rPr>
          <w:rFonts w:ascii="Calibri" w:eastAsia="Calibri" w:hAnsi="Calibri" w:cs="Calibri"/>
        </w:rPr>
      </w:pPr>
      <w:r w:rsidRPr="00FA0758">
        <w:rPr>
          <w:rFonts w:eastAsia="Calibri"/>
        </w:rPr>
        <w:t xml:space="preserve">Each of these unclean creatures are representative of tendencies toward sin that you may find in your life or in your family tree.  By now I’m sure you see that all of us have inherited something in our family tree that we and future generations need to be set free from.  Pray this prayer out loud: </w:t>
      </w:r>
      <w:r w:rsidRPr="001D6B83">
        <w:rPr>
          <w:rFonts w:eastAsia="Calibri"/>
          <w:b/>
        </w:rPr>
        <w:t xml:space="preserve">Father, I confess that I have iniquities: I thank you today that when I confess my sins, then you are faithful and just to forgive me and cleanse me from all unrighteousness.  I repent of my sins and iniquities, but I also repent and ask You to forgive my parents and grandparents for what they did.  I also forgive them; and I am not holding it against them. I take the cleansing of the blood.  I bind the devil and cast him out of my family tree.  In Jesus’ name, amen. </w:t>
      </w:r>
      <w:r w:rsidRPr="001D6B83">
        <w:rPr>
          <w:rFonts w:ascii="Calibri" w:eastAsia="Calibri" w:hAnsi="Calibri" w:cs="Calibri"/>
          <w:b/>
        </w:rPr>
        <w:t xml:space="preserve"> </w:t>
      </w:r>
      <w:r w:rsidRPr="00FA0758">
        <w:rPr>
          <w:rFonts w:ascii="Calibri" w:eastAsia="Calibri" w:hAnsi="Calibri" w:cs="Calibri"/>
        </w:rPr>
        <w:t xml:space="preserve">Praise is unto the Lord God Almighty for His mercy and favor given unto us through Jesus.  </w:t>
      </w:r>
      <w:r w:rsidRPr="007B7EAF">
        <w:rPr>
          <w:rFonts w:ascii="Calibri" w:eastAsia="Calibri" w:hAnsi="Calibri" w:cs="Calibri"/>
        </w:rPr>
        <w:t xml:space="preserve">In </w:t>
      </w:r>
      <w:r w:rsidRPr="007B7EAF">
        <w:rPr>
          <w:rFonts w:ascii="Calibri" w:eastAsia="Calibri" w:hAnsi="Calibri" w:cs="Calibri"/>
          <w:b/>
          <w:bCs/>
          <w:i/>
          <w:iCs/>
        </w:rPr>
        <w:t>Isaiah 53:5</w:t>
      </w:r>
      <w:r w:rsidRPr="007B7EAF">
        <w:rPr>
          <w:rFonts w:ascii="Calibri" w:eastAsia="Calibri" w:hAnsi="Calibri" w:cs="Calibri"/>
        </w:rPr>
        <w:t xml:space="preserve"> we were blessed because Jesus </w:t>
      </w:r>
      <w:r w:rsidRPr="007B7EAF">
        <w:rPr>
          <w:rFonts w:ascii="Calibri" w:eastAsia="Calibri" w:hAnsi="Calibri" w:cs="Calibri"/>
          <w:b/>
          <w:bCs/>
          <w:i/>
          <w:iCs/>
        </w:rPr>
        <w:t xml:space="preserve">“was bruised for our </w:t>
      </w:r>
      <w:r w:rsidRPr="007B7EAF">
        <w:rPr>
          <w:rFonts w:ascii="Boulder" w:eastAsia="Calibri" w:hAnsi="Boulder" w:cs="Calibri"/>
          <w:b/>
          <w:bCs/>
          <w:i/>
          <w:iCs/>
        </w:rPr>
        <w:t>iniquities</w:t>
      </w:r>
      <w:r w:rsidRPr="007B7EAF">
        <w:rPr>
          <w:rFonts w:ascii="Calibri" w:eastAsia="Calibri" w:hAnsi="Calibri" w:cs="Calibri"/>
          <w:b/>
          <w:bCs/>
          <w:i/>
          <w:iCs/>
        </w:rPr>
        <w:t>:”</w:t>
      </w:r>
      <w:r w:rsidRPr="00FA0758">
        <w:rPr>
          <w:rFonts w:ascii="Calibri" w:eastAsia="Calibri" w:hAnsi="Calibri" w:cs="Calibri"/>
          <w:b/>
          <w:bCs/>
          <w:i/>
          <w:iCs/>
        </w:rPr>
        <w:t xml:space="preserve"> </w:t>
      </w:r>
      <w:r w:rsidRPr="00FA0758">
        <w:rPr>
          <w:rFonts w:ascii="Calibri" w:eastAsia="Calibri" w:hAnsi="Calibri" w:cs="Calibri"/>
        </w:rPr>
        <w:t>we therefore have an escape from bondage into victory prepared for us through our Savior.  As we meditate upon His word diligently and believe and obey, God speaks to us His revelations (secrets).  As we think (walk) in those revelations Jesus transforms our “spiritual gene makeup” into that which He purposes and causes us to have freedom from past bondages and abundance in our present and future.</w:t>
      </w:r>
    </w:p>
    <w:p w14:paraId="26FE0539" w14:textId="77777777" w:rsidR="00905729" w:rsidRDefault="00905729" w:rsidP="00905729">
      <w:pPr>
        <w:rPr>
          <w:rFonts w:ascii="Calibri" w:eastAsia="Calibri" w:hAnsi="Calibri" w:cs="Calibri"/>
        </w:rPr>
      </w:pPr>
    </w:p>
    <w:p w14:paraId="7A1B2F19" w14:textId="77777777" w:rsidR="00905729" w:rsidRPr="00213159" w:rsidRDefault="00905729" w:rsidP="00905729">
      <w:pPr>
        <w:jc w:val="center"/>
        <w:rPr>
          <w:rFonts w:ascii="Bodoni MT Black" w:eastAsia="Calibri" w:hAnsi="Bodoni MT Black" w:cs="Calibri"/>
          <w:sz w:val="28"/>
          <w:szCs w:val="28"/>
          <w:u w:val="single"/>
        </w:rPr>
      </w:pPr>
      <w:r>
        <w:rPr>
          <w:rFonts w:ascii="Bodoni MT Black" w:eastAsia="Calibri" w:hAnsi="Bodoni MT Black" w:cs="Calibri"/>
          <w:sz w:val="28"/>
          <w:szCs w:val="28"/>
        </w:rPr>
        <w:t>5</w:t>
      </w:r>
      <w:r w:rsidRPr="00213159">
        <w:rPr>
          <w:rFonts w:ascii="Bodoni MT Black" w:eastAsia="Calibri" w:hAnsi="Bodoni MT Black" w:cs="Calibri"/>
          <w:sz w:val="28"/>
          <w:szCs w:val="28"/>
        </w:rPr>
        <w:t>.</w:t>
      </w:r>
      <w:r>
        <w:rPr>
          <w:rFonts w:ascii="Bodoni MT Black" w:eastAsia="Calibri" w:hAnsi="Bodoni MT Black" w:cs="Calibri"/>
          <w:sz w:val="28"/>
          <w:szCs w:val="28"/>
          <w:u w:val="single"/>
        </w:rPr>
        <w:t xml:space="preserve"> </w:t>
      </w:r>
      <w:r w:rsidRPr="00213159">
        <w:rPr>
          <w:rFonts w:ascii="Bodoni MT Black" w:eastAsia="Calibri" w:hAnsi="Bodoni MT Black" w:cs="Calibri"/>
          <w:sz w:val="28"/>
          <w:szCs w:val="28"/>
          <w:u w:val="single"/>
        </w:rPr>
        <w:t>God’s Vision</w:t>
      </w:r>
    </w:p>
    <w:p w14:paraId="7FEAD8A6" w14:textId="77777777" w:rsidR="00905729" w:rsidRPr="00DE3FBD" w:rsidRDefault="00905729" w:rsidP="00905729">
      <w:pPr>
        <w:pStyle w:val="NormalWeb"/>
        <w:rPr>
          <w:rStyle w:val="text"/>
          <w:b/>
          <w:i/>
        </w:rPr>
      </w:pPr>
      <w:r w:rsidRPr="007B7EAF">
        <w:rPr>
          <w:rFonts w:ascii="Bodoni MT Black" w:hAnsi="Bodoni MT Black"/>
        </w:rPr>
        <w:t>God’s Vision:</w:t>
      </w:r>
      <w:r>
        <w:t xml:space="preserve">  The Vision of God gives one a clear-cut picture of how things are to </w:t>
      </w:r>
      <w:proofErr w:type="gramStart"/>
      <w:r>
        <w:t>connect together</w:t>
      </w:r>
      <w:proofErr w:type="gramEnd"/>
      <w:r>
        <w:t xml:space="preserve"> in function to bring God’s planned outcome into reality.  It is a picture in the mind of an individual. Look at the following scriptures…and focus on the vision that comes to you as God spoke with these individuals.  </w:t>
      </w:r>
      <w:r w:rsidRPr="00DE3FBD">
        <w:rPr>
          <w:b/>
          <w:i/>
        </w:rPr>
        <w:t xml:space="preserve">Genesis 6:13 </w:t>
      </w:r>
      <w:r w:rsidRPr="00DE3FBD">
        <w:rPr>
          <w:rStyle w:val="text"/>
          <w:b/>
          <w:i/>
        </w:rPr>
        <w:t xml:space="preserve">And God said unto Noah, </w:t>
      </w:r>
      <w:proofErr w:type="gramStart"/>
      <w:r w:rsidRPr="00DE3FBD">
        <w:rPr>
          <w:rStyle w:val="text"/>
          <w:b/>
          <w:i/>
        </w:rPr>
        <w:t>The</w:t>
      </w:r>
      <w:proofErr w:type="gramEnd"/>
      <w:r w:rsidRPr="00DE3FBD">
        <w:rPr>
          <w:rStyle w:val="text"/>
          <w:b/>
          <w:i/>
        </w:rPr>
        <w:t xml:space="preserve"> end of all flesh is come before me; for the earth is filled with violence through them; and, behold, I will destroy them with the earth. 14</w:t>
      </w:r>
      <w:r w:rsidRPr="00DE3FBD">
        <w:rPr>
          <w:b/>
          <w:i/>
        </w:rPr>
        <w:t xml:space="preserve"> </w:t>
      </w:r>
      <w:r w:rsidRPr="00DE3FBD">
        <w:rPr>
          <w:rStyle w:val="text"/>
          <w:b/>
          <w:i/>
        </w:rPr>
        <w:t xml:space="preserve">Make thee an </w:t>
      </w:r>
      <w:proofErr w:type="spellStart"/>
      <w:r w:rsidRPr="00DE3FBD">
        <w:rPr>
          <w:rStyle w:val="text"/>
          <w:b/>
          <w:i/>
        </w:rPr>
        <w:t>ark</w:t>
      </w:r>
      <w:proofErr w:type="spellEnd"/>
      <w:r w:rsidRPr="00DE3FBD">
        <w:rPr>
          <w:rStyle w:val="text"/>
          <w:b/>
          <w:i/>
        </w:rPr>
        <w:t xml:space="preserve"> of gopher wood; rooms shalt thou make in the ark, and shalt pitch it within and without with pitch. 15</w:t>
      </w:r>
      <w:r w:rsidRPr="00DE3FBD">
        <w:rPr>
          <w:b/>
          <w:i/>
        </w:rPr>
        <w:t xml:space="preserve"> </w:t>
      </w:r>
      <w:r w:rsidRPr="00DE3FBD">
        <w:rPr>
          <w:rStyle w:val="text"/>
          <w:b/>
          <w:i/>
        </w:rPr>
        <w:t>And this is the fashion which thou shalt make it of: The length of the ark shall be three hundred cubits, the breadth of it fifty cubits, and the height of it thirty cubits. 16</w:t>
      </w:r>
      <w:r w:rsidRPr="00DE3FBD">
        <w:rPr>
          <w:b/>
          <w:i/>
        </w:rPr>
        <w:t xml:space="preserve"> </w:t>
      </w:r>
      <w:r w:rsidRPr="00DE3FBD">
        <w:rPr>
          <w:rStyle w:val="text"/>
          <w:b/>
          <w:i/>
        </w:rPr>
        <w:t>A window shalt thou make to the ark, and in a cubit shalt thou finish it above; and the door of the ark shalt thou set in the side thereof; with lower, second, and third stories shalt thou make it.</w:t>
      </w:r>
    </w:p>
    <w:p w14:paraId="6F866132" w14:textId="77777777" w:rsidR="00905729" w:rsidRDefault="00905729" w:rsidP="00905729">
      <w:pPr>
        <w:pStyle w:val="NormalWeb"/>
        <w:rPr>
          <w:rStyle w:val="text"/>
          <w:b/>
          <w:i/>
        </w:rPr>
      </w:pPr>
      <w:r w:rsidRPr="00DE3FBD">
        <w:rPr>
          <w:rStyle w:val="text"/>
          <w:b/>
          <w:i/>
        </w:rPr>
        <w:t xml:space="preserve">Esther 5:2 And it was so, when the king saw Esther the queen standing in the court, that she obtained </w:t>
      </w:r>
      <w:proofErr w:type="spellStart"/>
      <w:r w:rsidRPr="00DE3FBD">
        <w:rPr>
          <w:rStyle w:val="text"/>
          <w:b/>
          <w:i/>
        </w:rPr>
        <w:t>favour</w:t>
      </w:r>
      <w:proofErr w:type="spellEnd"/>
      <w:r w:rsidRPr="00DE3FBD">
        <w:rPr>
          <w:rStyle w:val="text"/>
          <w:b/>
          <w:i/>
        </w:rPr>
        <w:t xml:space="preserve"> in his sight: and the king held out to Esther the golden </w:t>
      </w:r>
      <w:proofErr w:type="spellStart"/>
      <w:r w:rsidRPr="00DE3FBD">
        <w:rPr>
          <w:rStyle w:val="text"/>
          <w:b/>
          <w:i/>
        </w:rPr>
        <w:t>sceptre</w:t>
      </w:r>
      <w:proofErr w:type="spellEnd"/>
      <w:r w:rsidRPr="00DE3FBD">
        <w:rPr>
          <w:rStyle w:val="text"/>
          <w:b/>
          <w:i/>
        </w:rPr>
        <w:t xml:space="preserve"> that was in his hand. </w:t>
      </w:r>
      <w:proofErr w:type="gramStart"/>
      <w:r w:rsidRPr="00DE3FBD">
        <w:rPr>
          <w:rStyle w:val="text"/>
          <w:b/>
          <w:i/>
        </w:rPr>
        <w:t>So</w:t>
      </w:r>
      <w:proofErr w:type="gramEnd"/>
      <w:r w:rsidRPr="00DE3FBD">
        <w:rPr>
          <w:rStyle w:val="text"/>
          <w:b/>
          <w:i/>
        </w:rPr>
        <w:t xml:space="preserve"> Esther drew near, </w:t>
      </w:r>
      <w:r w:rsidRPr="00DE3FBD">
        <w:rPr>
          <w:rStyle w:val="text"/>
          <w:b/>
          <w:i/>
        </w:rPr>
        <w:lastRenderedPageBreak/>
        <w:t xml:space="preserve">and touched the top of the </w:t>
      </w:r>
      <w:proofErr w:type="spellStart"/>
      <w:r w:rsidRPr="00DE3FBD">
        <w:rPr>
          <w:rStyle w:val="text"/>
          <w:b/>
          <w:i/>
        </w:rPr>
        <w:t>sceptre</w:t>
      </w:r>
      <w:proofErr w:type="spellEnd"/>
      <w:r w:rsidRPr="00DE3FBD">
        <w:rPr>
          <w:rStyle w:val="text"/>
          <w:b/>
          <w:i/>
        </w:rPr>
        <w:t>. 3</w:t>
      </w:r>
      <w:r w:rsidRPr="00DE3FBD">
        <w:rPr>
          <w:b/>
          <w:i/>
        </w:rPr>
        <w:t xml:space="preserve"> </w:t>
      </w:r>
      <w:r w:rsidRPr="00DE3FBD">
        <w:rPr>
          <w:rStyle w:val="text"/>
          <w:b/>
          <w:i/>
        </w:rPr>
        <w:t xml:space="preserve">Then said the king unto her, </w:t>
      </w:r>
      <w:proofErr w:type="gramStart"/>
      <w:r w:rsidRPr="00DE3FBD">
        <w:rPr>
          <w:rStyle w:val="text"/>
          <w:b/>
          <w:i/>
        </w:rPr>
        <w:t>What</w:t>
      </w:r>
      <w:proofErr w:type="gramEnd"/>
      <w:r w:rsidRPr="00DE3FBD">
        <w:rPr>
          <w:rStyle w:val="text"/>
          <w:b/>
          <w:i/>
        </w:rPr>
        <w:t xml:space="preserve"> wilt thou, queen Esther? </w:t>
      </w:r>
      <w:proofErr w:type="gramStart"/>
      <w:r w:rsidRPr="00DE3FBD">
        <w:rPr>
          <w:rStyle w:val="text"/>
          <w:b/>
          <w:i/>
        </w:rPr>
        <w:t>and</w:t>
      </w:r>
      <w:proofErr w:type="gramEnd"/>
      <w:r w:rsidRPr="00DE3FBD">
        <w:rPr>
          <w:rStyle w:val="text"/>
          <w:b/>
          <w:i/>
        </w:rPr>
        <w:t xml:space="preserve"> what is thy request? it shall be even given thee to the half of the kingdom. 4</w:t>
      </w:r>
      <w:r w:rsidRPr="00DE3FBD">
        <w:rPr>
          <w:b/>
          <w:i/>
        </w:rPr>
        <w:t xml:space="preserve"> </w:t>
      </w:r>
      <w:r w:rsidRPr="00DE3FBD">
        <w:rPr>
          <w:rStyle w:val="text"/>
          <w:b/>
          <w:i/>
        </w:rPr>
        <w:t xml:space="preserve">And Esther answered, </w:t>
      </w:r>
      <w:proofErr w:type="gramStart"/>
      <w:r w:rsidRPr="00DE3FBD">
        <w:rPr>
          <w:rStyle w:val="text"/>
          <w:b/>
          <w:i/>
        </w:rPr>
        <w:t>If</w:t>
      </w:r>
      <w:proofErr w:type="gramEnd"/>
      <w:r w:rsidRPr="00DE3FBD">
        <w:rPr>
          <w:rStyle w:val="text"/>
          <w:b/>
          <w:i/>
        </w:rPr>
        <w:t xml:space="preserve"> it seem good unto the king, let the king and Haman come this day unto the banquet that I have prepared for him. 5</w:t>
      </w:r>
      <w:r w:rsidRPr="00DE3FBD">
        <w:rPr>
          <w:b/>
          <w:i/>
        </w:rPr>
        <w:t xml:space="preserve"> </w:t>
      </w:r>
      <w:r w:rsidRPr="00DE3FBD">
        <w:rPr>
          <w:rStyle w:val="text"/>
          <w:b/>
          <w:i/>
        </w:rPr>
        <w:t xml:space="preserve">Then the king said, Cause Haman to make haste, that he may do as Esther hath said. </w:t>
      </w:r>
      <w:proofErr w:type="gramStart"/>
      <w:r w:rsidRPr="00DE3FBD">
        <w:rPr>
          <w:rStyle w:val="text"/>
          <w:b/>
          <w:i/>
        </w:rPr>
        <w:t>So</w:t>
      </w:r>
      <w:proofErr w:type="gramEnd"/>
      <w:r w:rsidRPr="00DE3FBD">
        <w:rPr>
          <w:rStyle w:val="text"/>
          <w:b/>
          <w:i/>
        </w:rPr>
        <w:t xml:space="preserve"> the king and Haman came to the banquet that Esther had prepared. 6</w:t>
      </w:r>
      <w:r w:rsidRPr="00DE3FBD">
        <w:rPr>
          <w:b/>
          <w:i/>
        </w:rPr>
        <w:t xml:space="preserve"> </w:t>
      </w:r>
      <w:r w:rsidRPr="00DE3FBD">
        <w:rPr>
          <w:rStyle w:val="text"/>
          <w:b/>
          <w:i/>
        </w:rPr>
        <w:t xml:space="preserve">And the king said unto Esther at the banquet of wine, </w:t>
      </w:r>
      <w:proofErr w:type="gramStart"/>
      <w:r w:rsidRPr="00DE3FBD">
        <w:rPr>
          <w:rStyle w:val="text"/>
          <w:b/>
          <w:i/>
        </w:rPr>
        <w:t>What</w:t>
      </w:r>
      <w:proofErr w:type="gramEnd"/>
      <w:r w:rsidRPr="00DE3FBD">
        <w:rPr>
          <w:rStyle w:val="text"/>
          <w:b/>
          <w:i/>
        </w:rPr>
        <w:t xml:space="preserve"> is thy petition? </w:t>
      </w:r>
      <w:proofErr w:type="gramStart"/>
      <w:r w:rsidRPr="00DE3FBD">
        <w:rPr>
          <w:rStyle w:val="text"/>
          <w:b/>
          <w:i/>
        </w:rPr>
        <w:t>and</w:t>
      </w:r>
      <w:proofErr w:type="gramEnd"/>
      <w:r w:rsidRPr="00DE3FBD">
        <w:rPr>
          <w:rStyle w:val="text"/>
          <w:b/>
          <w:i/>
        </w:rPr>
        <w:t xml:space="preserve"> it shall be granted thee: and what is thy request? even to the half of the kingdom it shall be performed. 7</w:t>
      </w:r>
      <w:r w:rsidRPr="00DE3FBD">
        <w:rPr>
          <w:b/>
          <w:i/>
        </w:rPr>
        <w:t xml:space="preserve"> </w:t>
      </w:r>
      <w:r w:rsidRPr="00DE3FBD">
        <w:rPr>
          <w:rStyle w:val="text"/>
          <w:b/>
          <w:i/>
        </w:rPr>
        <w:t>Then answered Esther, and said, My petition and my request is; 8</w:t>
      </w:r>
      <w:r w:rsidRPr="00DE3FBD">
        <w:rPr>
          <w:b/>
          <w:i/>
        </w:rPr>
        <w:t xml:space="preserve"> </w:t>
      </w:r>
      <w:r w:rsidRPr="00DE3FBD">
        <w:rPr>
          <w:rStyle w:val="text"/>
          <w:b/>
          <w:i/>
        </w:rPr>
        <w:t xml:space="preserve">If I have found </w:t>
      </w:r>
      <w:proofErr w:type="spellStart"/>
      <w:r w:rsidRPr="00DE3FBD">
        <w:rPr>
          <w:rStyle w:val="text"/>
          <w:b/>
          <w:i/>
        </w:rPr>
        <w:t>favour</w:t>
      </w:r>
      <w:proofErr w:type="spellEnd"/>
      <w:r w:rsidRPr="00DE3FBD">
        <w:rPr>
          <w:rStyle w:val="text"/>
          <w:b/>
          <w:i/>
        </w:rPr>
        <w:t xml:space="preserve"> in the sight of the king, and if it please the king to grant my petition, and to perform my request, let the king and Haman come to the banquet that I shall prepare for them, and I will do </w:t>
      </w:r>
      <w:proofErr w:type="spellStart"/>
      <w:r w:rsidRPr="00DE3FBD">
        <w:rPr>
          <w:rStyle w:val="text"/>
          <w:b/>
          <w:i/>
        </w:rPr>
        <w:t>to morrow</w:t>
      </w:r>
      <w:proofErr w:type="spellEnd"/>
      <w:r w:rsidRPr="00DE3FBD">
        <w:rPr>
          <w:rStyle w:val="text"/>
          <w:b/>
          <w:i/>
        </w:rPr>
        <w:t xml:space="preserve"> as the king hath said.</w:t>
      </w:r>
    </w:p>
    <w:p w14:paraId="114BB5FA" w14:textId="77777777" w:rsidR="00905729" w:rsidRDefault="00905729" w:rsidP="00905729">
      <w:pPr>
        <w:pStyle w:val="NormalWeb"/>
        <w:rPr>
          <w:rStyle w:val="text"/>
        </w:rPr>
      </w:pPr>
      <w:r>
        <w:rPr>
          <w:rStyle w:val="text"/>
        </w:rPr>
        <w:t>In Noah’s case, after the Lord spoke to him giving vivid details of the earth about to be destroyed yet Noah and his family was to be spared via the vessel that he was to build with its composition, dimensions, rooms and floors, he had a clear picture-vision of what was to be and accomplished. In Esther’s case, after she had found favor with the king and he even exclaimed that anything she desired up to half of his 127 provinces, she saw the picture-vision-actions to take to save herself and her people while destroying wicked Haman.</w:t>
      </w:r>
    </w:p>
    <w:p w14:paraId="2090E035" w14:textId="77777777" w:rsidR="00905729" w:rsidRDefault="00905729" w:rsidP="00905729">
      <w:pPr>
        <w:rPr>
          <w:rFonts w:ascii="Bodoni MT Black" w:hAnsi="Bodoni MT Black"/>
          <w:u w:val="single"/>
        </w:rPr>
      </w:pPr>
      <w:r>
        <w:rPr>
          <w:rFonts w:ascii="Bodoni MT Black" w:hAnsi="Bodoni MT Black"/>
          <w:sz w:val="28"/>
          <w:szCs w:val="28"/>
          <w:u w:val="single"/>
        </w:rPr>
        <w:t xml:space="preserve">6. </w:t>
      </w:r>
      <w:r w:rsidRPr="00EA7131">
        <w:rPr>
          <w:rFonts w:ascii="Bodoni MT Black" w:hAnsi="Bodoni MT Black"/>
          <w:sz w:val="28"/>
          <w:szCs w:val="28"/>
          <w:u w:val="single"/>
        </w:rPr>
        <w:t>Diligence + Word Predominance Think</w:t>
      </w:r>
      <w:r>
        <w:rPr>
          <w:rFonts w:ascii="Bodoni MT Black" w:hAnsi="Bodoni MT Black"/>
          <w:sz w:val="28"/>
          <w:szCs w:val="28"/>
          <w:u w:val="single"/>
        </w:rPr>
        <w:t>ing + Holy Spirit Revelation +</w:t>
      </w:r>
      <w:r w:rsidRPr="00EA7131">
        <w:rPr>
          <w:rFonts w:ascii="Bodoni MT Black" w:hAnsi="Bodoni MT Black"/>
          <w:sz w:val="28"/>
          <w:szCs w:val="28"/>
          <w:u w:val="single"/>
        </w:rPr>
        <w:t xml:space="preserve"> Tongues and </w:t>
      </w:r>
      <w:r>
        <w:rPr>
          <w:rFonts w:ascii="Bodoni MT Black" w:hAnsi="Bodoni MT Black"/>
          <w:sz w:val="28"/>
          <w:szCs w:val="28"/>
          <w:u w:val="single"/>
        </w:rPr>
        <w:t>S</w:t>
      </w:r>
      <w:r w:rsidRPr="00EA7131">
        <w:rPr>
          <w:rFonts w:ascii="Bodoni MT Black" w:hAnsi="Bodoni MT Black"/>
          <w:sz w:val="28"/>
          <w:szCs w:val="28"/>
          <w:u w:val="single"/>
        </w:rPr>
        <w:t>HBOC</w:t>
      </w:r>
      <w:r>
        <w:rPr>
          <w:rFonts w:ascii="Bodoni MT Black" w:hAnsi="Bodoni MT Black"/>
          <w:sz w:val="28"/>
          <w:szCs w:val="28"/>
          <w:u w:val="single"/>
        </w:rPr>
        <w:t>S</w:t>
      </w:r>
      <w:r w:rsidRPr="00EA7131">
        <w:rPr>
          <w:rFonts w:ascii="Bodoni MT Black" w:hAnsi="Bodoni MT Black"/>
          <w:sz w:val="28"/>
          <w:szCs w:val="28"/>
          <w:u w:val="single"/>
        </w:rPr>
        <w:t xml:space="preserve"> = Prophetic Vision</w:t>
      </w:r>
    </w:p>
    <w:p w14:paraId="70F6276B" w14:textId="02AA0CDD" w:rsidR="00905729" w:rsidRPr="003B5338" w:rsidRDefault="00905729" w:rsidP="00905729">
      <w:pPr>
        <w:pStyle w:val="chapter-2"/>
        <w:rPr>
          <w:rStyle w:val="text"/>
        </w:rPr>
      </w:pPr>
      <w:r w:rsidRPr="00DA6401">
        <w:rPr>
          <w:sz w:val="22"/>
          <w:szCs w:val="22"/>
        </w:rPr>
        <w:t>The Lord instructs us to meditate His word day and night.  Please take note that to do so means God’s word has become predominant in your thinking as spoken in</w:t>
      </w:r>
      <w:r w:rsidRPr="00DA6401">
        <w:rPr>
          <w:b/>
          <w:i/>
          <w:sz w:val="22"/>
          <w:szCs w:val="22"/>
        </w:rPr>
        <w:t xml:space="preserve"> Proverbs 8:12 I </w:t>
      </w:r>
      <w:r w:rsidRPr="00DA6401">
        <w:rPr>
          <w:b/>
          <w:bCs/>
          <w:i/>
          <w:sz w:val="22"/>
          <w:szCs w:val="22"/>
        </w:rPr>
        <w:t>wisdom</w:t>
      </w:r>
      <w:r w:rsidRPr="00DA6401">
        <w:rPr>
          <w:b/>
          <w:i/>
          <w:sz w:val="22"/>
          <w:szCs w:val="22"/>
        </w:rPr>
        <w:t xml:space="preserve"> </w:t>
      </w:r>
      <w:r w:rsidRPr="00DA6401">
        <w:rPr>
          <w:b/>
          <w:bCs/>
          <w:i/>
          <w:sz w:val="22"/>
          <w:szCs w:val="22"/>
        </w:rPr>
        <w:t>dwell</w:t>
      </w:r>
      <w:r w:rsidRPr="00DA6401">
        <w:rPr>
          <w:b/>
          <w:i/>
          <w:sz w:val="22"/>
          <w:szCs w:val="22"/>
        </w:rPr>
        <w:t xml:space="preserve"> </w:t>
      </w:r>
      <w:r w:rsidRPr="00DA6401">
        <w:rPr>
          <w:b/>
          <w:bCs/>
          <w:i/>
          <w:sz w:val="22"/>
          <w:szCs w:val="22"/>
        </w:rPr>
        <w:t>with</w:t>
      </w:r>
      <w:r w:rsidRPr="00DA6401">
        <w:rPr>
          <w:b/>
          <w:i/>
          <w:sz w:val="22"/>
          <w:szCs w:val="22"/>
        </w:rPr>
        <w:t xml:space="preserve"> </w:t>
      </w:r>
      <w:proofErr w:type="gramStart"/>
      <w:r w:rsidRPr="00DA6401">
        <w:rPr>
          <w:b/>
          <w:bCs/>
          <w:i/>
          <w:sz w:val="22"/>
          <w:szCs w:val="22"/>
        </w:rPr>
        <w:t>prudence</w:t>
      </w:r>
      <w:r w:rsidRPr="00DA6401">
        <w:rPr>
          <w:b/>
          <w:i/>
          <w:sz w:val="22"/>
          <w:szCs w:val="22"/>
        </w:rPr>
        <w:t>, and</w:t>
      </w:r>
      <w:proofErr w:type="gramEnd"/>
      <w:r w:rsidRPr="00DA6401">
        <w:rPr>
          <w:b/>
          <w:i/>
          <w:sz w:val="22"/>
          <w:szCs w:val="22"/>
        </w:rPr>
        <w:t xml:space="preserve"> find out knowledge of witty inventions.  </w:t>
      </w:r>
      <w:r w:rsidRPr="00DA6401">
        <w:rPr>
          <w:sz w:val="22"/>
          <w:szCs w:val="22"/>
        </w:rPr>
        <w:t>It is wise to</w:t>
      </w:r>
      <w:r w:rsidRPr="00DA6401">
        <w:rPr>
          <w:rFonts w:ascii="Bodoni MT Black" w:hAnsi="Bodoni MT Black"/>
          <w:sz w:val="22"/>
          <w:szCs w:val="22"/>
        </w:rPr>
        <w:t xml:space="preserve"> obey</w:t>
      </w:r>
      <w:r w:rsidRPr="00DA6401">
        <w:rPr>
          <w:sz w:val="22"/>
          <w:szCs w:val="22"/>
        </w:rPr>
        <w:t xml:space="preserve"> </w:t>
      </w:r>
      <w:r w:rsidRPr="00DA6401">
        <w:rPr>
          <w:rFonts w:ascii="Bodoni MT Black" w:hAnsi="Bodoni MT Black"/>
          <w:sz w:val="22"/>
          <w:szCs w:val="22"/>
        </w:rPr>
        <w:t>God</w:t>
      </w:r>
      <w:r w:rsidRPr="00DA6401">
        <w:rPr>
          <w:sz w:val="22"/>
          <w:szCs w:val="22"/>
        </w:rPr>
        <w:t xml:space="preserve">. Now, add to this, prudence which is: </w:t>
      </w:r>
      <w:proofErr w:type="gramStart"/>
      <w:r w:rsidRPr="00DA6401">
        <w:rPr>
          <w:sz w:val="22"/>
          <w:szCs w:val="22"/>
        </w:rPr>
        <w:t>adhering:--</w:t>
      </w:r>
      <w:proofErr w:type="gramEnd"/>
      <w:r w:rsidRPr="00DA6401">
        <w:rPr>
          <w:sz w:val="22"/>
          <w:szCs w:val="22"/>
        </w:rPr>
        <w:t xml:space="preserve">cleave, joining, stick closer.  This word is further defined: to impinge, i.e. cling or adhere; figuratively, to catch by pursuit:--abide fast, cleave (fast together), follow close (hard after), be joined (together), keep (fast), overtake, pursue hard, stick, take.  </w:t>
      </w:r>
      <w:proofErr w:type="gramStart"/>
      <w:r w:rsidRPr="00DA6401">
        <w:rPr>
          <w:sz w:val="22"/>
          <w:szCs w:val="22"/>
        </w:rPr>
        <w:t>Therefore</w:t>
      </w:r>
      <w:proofErr w:type="gramEnd"/>
      <w:r w:rsidRPr="00DA6401">
        <w:rPr>
          <w:sz w:val="22"/>
          <w:szCs w:val="22"/>
        </w:rPr>
        <w:t xml:space="preserve"> the scripture means that wise people </w:t>
      </w:r>
      <w:r w:rsidRPr="00DA6401">
        <w:rPr>
          <w:rFonts w:ascii="Bodoni MT Black" w:hAnsi="Bodoni MT Black"/>
          <w:sz w:val="22"/>
          <w:szCs w:val="22"/>
        </w:rPr>
        <w:t>obey God</w:t>
      </w:r>
      <w:r w:rsidRPr="00DA6401">
        <w:rPr>
          <w:sz w:val="22"/>
          <w:szCs w:val="22"/>
        </w:rPr>
        <w:t xml:space="preserve"> diligently with all their heart and strength; and God gives them </w:t>
      </w:r>
      <w:r w:rsidRPr="00DA6401">
        <w:rPr>
          <w:rFonts w:ascii="Bodoni MT Black" w:hAnsi="Bodoni MT Black"/>
          <w:sz w:val="22"/>
          <w:szCs w:val="22"/>
        </w:rPr>
        <w:t>witty</w:t>
      </w:r>
      <w:r w:rsidRPr="00DA6401">
        <w:rPr>
          <w:sz w:val="22"/>
          <w:szCs w:val="22"/>
        </w:rPr>
        <w:t xml:space="preserve"> inventions!  </w:t>
      </w:r>
      <w:r w:rsidRPr="00DA6401">
        <w:rPr>
          <w:rFonts w:ascii="Bodoni MT Black" w:hAnsi="Bodoni MT Black"/>
          <w:sz w:val="22"/>
          <w:szCs w:val="22"/>
        </w:rPr>
        <w:t>Witty</w:t>
      </w:r>
      <w:r w:rsidRPr="00DA6401">
        <w:rPr>
          <w:sz w:val="22"/>
          <w:szCs w:val="22"/>
        </w:rPr>
        <w:t xml:space="preserve"> means intelligent, successful, with expert skills causing one to prosper.  This prosperity comes from God showing one His vision for whatever matter we are engaged in.  In this light and understanding, let’s look at </w:t>
      </w:r>
      <w:r w:rsidRPr="00DA6401">
        <w:rPr>
          <w:b/>
          <w:i/>
          <w:sz w:val="22"/>
          <w:szCs w:val="22"/>
        </w:rPr>
        <w:t xml:space="preserve">Habakkuk 2:1 </w:t>
      </w:r>
      <w:r w:rsidRPr="00DA6401">
        <w:rPr>
          <w:rStyle w:val="text"/>
          <w:b/>
          <w:i/>
          <w:sz w:val="22"/>
          <w:szCs w:val="22"/>
        </w:rPr>
        <w:t xml:space="preserve">I will stand upon my watch, and set me upon the tower, and will watch to see what he will say unto me, and what I shall answer when I am reproved. 2 And the </w:t>
      </w:r>
      <w:r w:rsidRPr="00DA6401">
        <w:rPr>
          <w:rStyle w:val="small-caps"/>
          <w:i/>
          <w:smallCaps/>
          <w:sz w:val="22"/>
          <w:szCs w:val="22"/>
        </w:rPr>
        <w:t>Lord</w:t>
      </w:r>
      <w:r w:rsidRPr="00DA6401">
        <w:rPr>
          <w:rStyle w:val="text"/>
          <w:b/>
          <w:i/>
          <w:sz w:val="22"/>
          <w:szCs w:val="22"/>
        </w:rPr>
        <w:t xml:space="preserve"> answered me, and said, Write the vision, and make it plain upon tables, that he may run that </w:t>
      </w:r>
      <w:proofErr w:type="spellStart"/>
      <w:r w:rsidRPr="00DA6401">
        <w:rPr>
          <w:rStyle w:val="text"/>
          <w:b/>
          <w:i/>
          <w:sz w:val="22"/>
          <w:szCs w:val="22"/>
        </w:rPr>
        <w:t>readeth</w:t>
      </w:r>
      <w:proofErr w:type="spellEnd"/>
      <w:r w:rsidRPr="00DA6401">
        <w:rPr>
          <w:rStyle w:val="text"/>
          <w:b/>
          <w:i/>
          <w:sz w:val="22"/>
          <w:szCs w:val="22"/>
        </w:rPr>
        <w:t xml:space="preserve"> it. 3</w:t>
      </w:r>
      <w:r w:rsidRPr="00DA6401">
        <w:rPr>
          <w:b/>
          <w:i/>
          <w:sz w:val="22"/>
          <w:szCs w:val="22"/>
        </w:rPr>
        <w:t xml:space="preserve"> </w:t>
      </w:r>
      <w:r w:rsidRPr="00DA6401">
        <w:rPr>
          <w:rStyle w:val="text"/>
          <w:b/>
          <w:i/>
          <w:sz w:val="22"/>
          <w:szCs w:val="22"/>
        </w:rPr>
        <w:t>For the vision is yet for an appointed time, but at the end it shall speak, and not lie: though it tarry, wait for it; because it will surely come, it will not tarry.  Habakkuk 2:1 (Amplified) I will stand at my guard post</w:t>
      </w:r>
      <w:r w:rsidRPr="00DA6401">
        <w:rPr>
          <w:b/>
          <w:i/>
          <w:sz w:val="22"/>
          <w:szCs w:val="22"/>
        </w:rPr>
        <w:t xml:space="preserve"> </w:t>
      </w:r>
      <w:r w:rsidRPr="00DA6401">
        <w:rPr>
          <w:rStyle w:val="text"/>
          <w:b/>
          <w:i/>
          <w:sz w:val="22"/>
          <w:szCs w:val="22"/>
        </w:rPr>
        <w:t>And station myself on the tower;</w:t>
      </w:r>
      <w:r w:rsidRPr="00DA6401">
        <w:rPr>
          <w:b/>
          <w:i/>
          <w:sz w:val="22"/>
          <w:szCs w:val="22"/>
        </w:rPr>
        <w:t xml:space="preserve"> </w:t>
      </w:r>
      <w:r w:rsidRPr="00DA6401">
        <w:rPr>
          <w:rStyle w:val="text"/>
          <w:b/>
          <w:i/>
          <w:sz w:val="22"/>
          <w:szCs w:val="22"/>
        </w:rPr>
        <w:t>And I will keep watch to see what He will say to me,</w:t>
      </w:r>
      <w:r w:rsidRPr="00DA6401">
        <w:rPr>
          <w:b/>
          <w:i/>
          <w:sz w:val="22"/>
          <w:szCs w:val="22"/>
        </w:rPr>
        <w:t xml:space="preserve"> </w:t>
      </w:r>
      <w:r w:rsidRPr="00DA6401">
        <w:rPr>
          <w:rStyle w:val="text"/>
          <w:b/>
          <w:i/>
          <w:sz w:val="22"/>
          <w:szCs w:val="22"/>
        </w:rPr>
        <w:t>And what answer I will give [as His spokesman] when I am reproved. 2</w:t>
      </w:r>
      <w:r w:rsidRPr="00DA6401">
        <w:rPr>
          <w:b/>
          <w:i/>
          <w:sz w:val="22"/>
          <w:szCs w:val="22"/>
        </w:rPr>
        <w:t xml:space="preserve"> </w:t>
      </w:r>
      <w:r w:rsidRPr="00DA6401">
        <w:rPr>
          <w:rStyle w:val="text"/>
          <w:b/>
          <w:i/>
          <w:sz w:val="22"/>
          <w:szCs w:val="22"/>
        </w:rPr>
        <w:t xml:space="preserve">Then the </w:t>
      </w:r>
      <w:r w:rsidRPr="00DA6401">
        <w:rPr>
          <w:rStyle w:val="small-caps"/>
          <w:i/>
          <w:smallCaps/>
          <w:sz w:val="22"/>
          <w:szCs w:val="22"/>
        </w:rPr>
        <w:t>Lord</w:t>
      </w:r>
      <w:r w:rsidRPr="00DA6401">
        <w:rPr>
          <w:rStyle w:val="text"/>
          <w:b/>
          <w:i/>
          <w:sz w:val="22"/>
          <w:szCs w:val="22"/>
        </w:rPr>
        <w:t xml:space="preserve"> answered me and said,</w:t>
      </w:r>
      <w:r w:rsidRPr="00DA6401">
        <w:rPr>
          <w:b/>
          <w:i/>
          <w:sz w:val="22"/>
          <w:szCs w:val="22"/>
        </w:rPr>
        <w:t xml:space="preserve"> </w:t>
      </w:r>
      <w:r w:rsidRPr="00DA6401">
        <w:rPr>
          <w:rStyle w:val="text"/>
          <w:b/>
          <w:i/>
          <w:sz w:val="22"/>
          <w:szCs w:val="22"/>
        </w:rPr>
        <w:t>“Write the vision</w:t>
      </w:r>
      <w:r w:rsidRPr="00DA6401">
        <w:rPr>
          <w:b/>
          <w:i/>
          <w:sz w:val="22"/>
          <w:szCs w:val="22"/>
        </w:rPr>
        <w:t xml:space="preserve"> </w:t>
      </w:r>
      <w:proofErr w:type="gramStart"/>
      <w:r w:rsidRPr="00DA6401">
        <w:rPr>
          <w:rStyle w:val="text"/>
          <w:b/>
          <w:i/>
          <w:sz w:val="22"/>
          <w:szCs w:val="22"/>
        </w:rPr>
        <w:t>And</w:t>
      </w:r>
      <w:proofErr w:type="gramEnd"/>
      <w:r w:rsidRPr="00DA6401">
        <w:rPr>
          <w:rStyle w:val="text"/>
          <w:b/>
          <w:i/>
          <w:sz w:val="22"/>
          <w:szCs w:val="22"/>
        </w:rPr>
        <w:t xml:space="preserve"> engrave it plainly on [clay] tablets</w:t>
      </w:r>
      <w:r w:rsidRPr="00DA6401">
        <w:rPr>
          <w:b/>
          <w:i/>
          <w:sz w:val="22"/>
          <w:szCs w:val="22"/>
        </w:rPr>
        <w:t xml:space="preserve"> </w:t>
      </w:r>
      <w:r w:rsidRPr="00DA6401">
        <w:rPr>
          <w:rStyle w:val="text"/>
          <w:b/>
          <w:i/>
          <w:sz w:val="22"/>
          <w:szCs w:val="22"/>
        </w:rPr>
        <w:t>So that the one who reads it will run. 3</w:t>
      </w:r>
      <w:r w:rsidRPr="00DA6401">
        <w:rPr>
          <w:b/>
          <w:i/>
          <w:sz w:val="22"/>
          <w:szCs w:val="22"/>
        </w:rPr>
        <w:t xml:space="preserve"> </w:t>
      </w:r>
      <w:r w:rsidRPr="00DA6401">
        <w:rPr>
          <w:rStyle w:val="text"/>
          <w:b/>
          <w:i/>
          <w:sz w:val="22"/>
          <w:szCs w:val="22"/>
        </w:rPr>
        <w:t>“For the vision is yet for the appointed [future] time</w:t>
      </w:r>
      <w:r w:rsidRPr="00DA6401">
        <w:rPr>
          <w:b/>
          <w:i/>
          <w:sz w:val="22"/>
          <w:szCs w:val="22"/>
        </w:rPr>
        <w:t xml:space="preserve"> </w:t>
      </w:r>
      <w:r w:rsidRPr="00DA6401">
        <w:rPr>
          <w:rStyle w:val="text"/>
          <w:b/>
          <w:i/>
          <w:sz w:val="22"/>
          <w:szCs w:val="22"/>
        </w:rPr>
        <w:t>It hurries toward the goal [of fulfillment]; it will not fail.</w:t>
      </w:r>
      <w:r w:rsidRPr="00DA6401">
        <w:rPr>
          <w:b/>
          <w:i/>
          <w:sz w:val="22"/>
          <w:szCs w:val="22"/>
        </w:rPr>
        <w:t xml:space="preserve"> </w:t>
      </w:r>
      <w:r w:rsidRPr="00DA6401">
        <w:rPr>
          <w:rStyle w:val="text"/>
          <w:b/>
          <w:i/>
          <w:sz w:val="22"/>
          <w:szCs w:val="22"/>
        </w:rPr>
        <w:t>Even though it delays, wait [patiently] for it,</w:t>
      </w:r>
      <w:r w:rsidRPr="00DA6401">
        <w:rPr>
          <w:b/>
          <w:i/>
          <w:sz w:val="22"/>
          <w:szCs w:val="22"/>
        </w:rPr>
        <w:t xml:space="preserve"> </w:t>
      </w:r>
      <w:proofErr w:type="gramStart"/>
      <w:r w:rsidRPr="00DA6401">
        <w:rPr>
          <w:rStyle w:val="text"/>
          <w:b/>
          <w:i/>
          <w:sz w:val="22"/>
          <w:szCs w:val="22"/>
        </w:rPr>
        <w:t>Because</w:t>
      </w:r>
      <w:proofErr w:type="gramEnd"/>
      <w:r w:rsidRPr="00DA6401">
        <w:rPr>
          <w:rStyle w:val="text"/>
          <w:b/>
          <w:i/>
          <w:sz w:val="22"/>
          <w:szCs w:val="22"/>
        </w:rPr>
        <w:t xml:space="preserve"> it will certainly come; it will not delay.</w:t>
      </w:r>
      <w:r w:rsidRPr="00DA6401">
        <w:rPr>
          <w:rStyle w:val="text"/>
          <w:sz w:val="22"/>
          <w:szCs w:val="22"/>
        </w:rPr>
        <w:t xml:space="preserve"> The vision of the Lord comes to those who have</w:t>
      </w:r>
      <w:r>
        <w:rPr>
          <w:rStyle w:val="text"/>
          <w:sz w:val="22"/>
          <w:szCs w:val="22"/>
        </w:rPr>
        <w:t xml:space="preserve"> sought His will. </w:t>
      </w:r>
      <w:r w:rsidRPr="003B5338">
        <w:rPr>
          <w:rStyle w:val="text"/>
          <w:b/>
          <w:i/>
          <w:sz w:val="22"/>
          <w:szCs w:val="22"/>
        </w:rPr>
        <w:t xml:space="preserve">2 Chronicles 7:14 </w:t>
      </w:r>
      <w:r w:rsidRPr="003B5338">
        <w:rPr>
          <w:rStyle w:val="text"/>
          <w:b/>
          <w:i/>
        </w:rPr>
        <w:t>If my people, which are called by my name, shall humble themselves, and pray, and seek my face, and turn from their wicked ways; then will I hear from heaven, and will forgive their sin, and will heal their land.</w:t>
      </w:r>
      <w:r>
        <w:rPr>
          <w:rStyle w:val="text"/>
          <w:b/>
          <w:i/>
        </w:rPr>
        <w:t xml:space="preserve"> </w:t>
      </w:r>
      <w:r>
        <w:rPr>
          <w:rStyle w:val="text"/>
        </w:rPr>
        <w:t xml:space="preserve">Also let’s look at </w:t>
      </w:r>
      <w:r w:rsidRPr="003B5338">
        <w:rPr>
          <w:rStyle w:val="text"/>
          <w:b/>
          <w:i/>
        </w:rPr>
        <w:t xml:space="preserve">Isaiah 55:1 Ho, every one that </w:t>
      </w:r>
      <w:proofErr w:type="spellStart"/>
      <w:r w:rsidRPr="003B5338">
        <w:rPr>
          <w:rStyle w:val="text"/>
          <w:b/>
          <w:i/>
        </w:rPr>
        <w:t>thirsteth</w:t>
      </w:r>
      <w:proofErr w:type="spellEnd"/>
      <w:r w:rsidRPr="003B5338">
        <w:rPr>
          <w:rStyle w:val="text"/>
          <w:b/>
          <w:i/>
        </w:rPr>
        <w:t xml:space="preserve">, come ye to the waters, and he that hath no money; come ye, buy, and eat; yea, come, buy wine and milk without money and without price…6 </w:t>
      </w:r>
      <w:r w:rsidRPr="003B5338">
        <w:rPr>
          <w:rStyle w:val="text"/>
          <w:b/>
          <w:i/>
          <w:vertAlign w:val="superscript"/>
        </w:rPr>
        <w:t> </w:t>
      </w:r>
      <w:r w:rsidRPr="003B5338">
        <w:rPr>
          <w:rStyle w:val="text"/>
          <w:b/>
          <w:i/>
        </w:rPr>
        <w:t xml:space="preserve">Seek ye the </w:t>
      </w:r>
      <w:r w:rsidRPr="003B5338">
        <w:rPr>
          <w:rStyle w:val="small-caps"/>
          <w:b/>
          <w:i/>
          <w:smallCaps/>
        </w:rPr>
        <w:t>Lord</w:t>
      </w:r>
      <w:r w:rsidRPr="003B5338">
        <w:rPr>
          <w:rStyle w:val="text"/>
          <w:b/>
          <w:i/>
        </w:rPr>
        <w:t xml:space="preserve"> while he may be found, call ye upon him while he is near: 7 Let the wicked forsake his way, and the unrighteous man his thoughts: and let him return unto the </w:t>
      </w:r>
      <w:r w:rsidRPr="003B5338">
        <w:rPr>
          <w:rStyle w:val="small-caps"/>
          <w:b/>
          <w:i/>
          <w:smallCaps/>
        </w:rPr>
        <w:t>Lord</w:t>
      </w:r>
      <w:r w:rsidRPr="003B5338">
        <w:rPr>
          <w:rStyle w:val="text"/>
          <w:b/>
          <w:i/>
        </w:rPr>
        <w:t>, and he will have mercy upon him; and to our God, for he will abundantly pardon.</w:t>
      </w:r>
      <w:r>
        <w:rPr>
          <w:rStyle w:val="text"/>
          <w:b/>
          <w:i/>
        </w:rPr>
        <w:t xml:space="preserve"> </w:t>
      </w:r>
      <w:r>
        <w:rPr>
          <w:rStyle w:val="text"/>
        </w:rPr>
        <w:t xml:space="preserve"> In both sets of scripture, 2 Chronicles 7:14 and Isaiah 55:1 &amp; 6-7, the Lord very clearly articulates that we must humble ourselves and </w:t>
      </w:r>
      <w:r w:rsidRPr="003B5338">
        <w:rPr>
          <w:rStyle w:val="text"/>
          <w:rFonts w:ascii="Bodoni MT Black" w:hAnsi="Bodoni MT Black"/>
          <w:b/>
        </w:rPr>
        <w:t>Seek</w:t>
      </w:r>
      <w:r>
        <w:rPr>
          <w:rStyle w:val="text"/>
        </w:rPr>
        <w:t xml:space="preserve"> His will, word and ways and then and only then will we be able to </w:t>
      </w:r>
      <w:r w:rsidRPr="00DA6401">
        <w:rPr>
          <w:rStyle w:val="text"/>
          <w:rFonts w:ascii="Bodoni MT Black" w:hAnsi="Bodoni MT Black"/>
          <w:sz w:val="22"/>
          <w:szCs w:val="22"/>
        </w:rPr>
        <w:t>Hear</w:t>
      </w:r>
      <w:r w:rsidRPr="00DA6401">
        <w:rPr>
          <w:rStyle w:val="text"/>
          <w:sz w:val="22"/>
          <w:szCs w:val="22"/>
        </w:rPr>
        <w:t xml:space="preserve"> His word, </w:t>
      </w:r>
      <w:r w:rsidRPr="00DA6401">
        <w:rPr>
          <w:rStyle w:val="text"/>
          <w:rFonts w:ascii="Bodoni MT Black" w:hAnsi="Bodoni MT Black"/>
          <w:sz w:val="22"/>
          <w:szCs w:val="22"/>
        </w:rPr>
        <w:t>Believe</w:t>
      </w:r>
      <w:r w:rsidRPr="00DA6401">
        <w:rPr>
          <w:rStyle w:val="text"/>
          <w:sz w:val="22"/>
          <w:szCs w:val="22"/>
        </w:rPr>
        <w:t xml:space="preserve"> it (they began doing it not just hearing, but doing) </w:t>
      </w:r>
      <w:r w:rsidRPr="00DA6401">
        <w:rPr>
          <w:rStyle w:val="text"/>
          <w:rFonts w:ascii="Bodoni MT Black" w:hAnsi="Bodoni MT Black"/>
          <w:sz w:val="22"/>
          <w:szCs w:val="22"/>
        </w:rPr>
        <w:t>Obey</w:t>
      </w:r>
      <w:r w:rsidRPr="00DA6401">
        <w:rPr>
          <w:rStyle w:val="text"/>
          <w:sz w:val="22"/>
          <w:szCs w:val="22"/>
        </w:rPr>
        <w:t xml:space="preserve"> it and then </w:t>
      </w:r>
      <w:r w:rsidRPr="00DA6401">
        <w:rPr>
          <w:rStyle w:val="text"/>
          <w:rFonts w:ascii="Bodoni MT Black" w:hAnsi="Bodoni MT Black"/>
          <w:sz w:val="22"/>
          <w:szCs w:val="22"/>
        </w:rPr>
        <w:t>Continue</w:t>
      </w:r>
      <w:r w:rsidRPr="00DA6401">
        <w:rPr>
          <w:rStyle w:val="text"/>
          <w:sz w:val="22"/>
          <w:szCs w:val="22"/>
        </w:rPr>
        <w:t xml:space="preserve">, as they </w:t>
      </w:r>
      <w:r w:rsidRPr="00DA6401">
        <w:rPr>
          <w:rStyle w:val="text"/>
          <w:rFonts w:ascii="Bodoni MT Black" w:hAnsi="Bodoni MT Black"/>
          <w:sz w:val="22"/>
          <w:szCs w:val="22"/>
        </w:rPr>
        <w:t>speak</w:t>
      </w:r>
      <w:r w:rsidRPr="00DA6401">
        <w:rPr>
          <w:rStyle w:val="text"/>
          <w:sz w:val="22"/>
          <w:szCs w:val="22"/>
        </w:rPr>
        <w:t xml:space="preserve"> it…or, prophesy the vision from God into the earth. Next the word and the revelations that come with </w:t>
      </w:r>
      <w:r w:rsidRPr="00DA6401">
        <w:rPr>
          <w:rStyle w:val="text"/>
          <w:rFonts w:ascii="Bodoni MT Black" w:hAnsi="Bodoni MT Black"/>
          <w:sz w:val="22"/>
          <w:szCs w:val="22"/>
        </w:rPr>
        <w:t>Diligence</w:t>
      </w:r>
      <w:r w:rsidRPr="00DA6401">
        <w:rPr>
          <w:rStyle w:val="text"/>
          <w:sz w:val="22"/>
          <w:szCs w:val="22"/>
        </w:rPr>
        <w:t xml:space="preserve"> through the </w:t>
      </w:r>
      <w:r w:rsidRPr="00DA6401">
        <w:rPr>
          <w:rStyle w:val="text"/>
          <w:rFonts w:ascii="Bodoni MT Black" w:hAnsi="Bodoni MT Black"/>
          <w:sz w:val="22"/>
          <w:szCs w:val="22"/>
        </w:rPr>
        <w:t>Spirit of God</w:t>
      </w:r>
      <w:r w:rsidRPr="00DA6401">
        <w:rPr>
          <w:rStyle w:val="text"/>
          <w:sz w:val="22"/>
          <w:szCs w:val="22"/>
        </w:rPr>
        <w:t xml:space="preserve"> as we </w:t>
      </w:r>
      <w:r w:rsidRPr="00DA6401">
        <w:rPr>
          <w:rStyle w:val="text"/>
          <w:rFonts w:ascii="Bodoni MT Black" w:hAnsi="Bodoni MT Black"/>
          <w:sz w:val="22"/>
          <w:szCs w:val="22"/>
        </w:rPr>
        <w:t>Worship</w:t>
      </w:r>
      <w:r w:rsidRPr="00DA6401">
        <w:rPr>
          <w:rStyle w:val="text"/>
          <w:sz w:val="22"/>
          <w:szCs w:val="22"/>
        </w:rPr>
        <w:t xml:space="preserve"> Him and </w:t>
      </w:r>
      <w:r w:rsidRPr="00DA6401">
        <w:rPr>
          <w:rStyle w:val="text"/>
          <w:rFonts w:ascii="Bodoni MT Black" w:hAnsi="Bodoni MT Black"/>
          <w:sz w:val="22"/>
          <w:szCs w:val="22"/>
        </w:rPr>
        <w:t>Pray in the Spirit</w:t>
      </w:r>
      <w:r w:rsidRPr="00DA6401">
        <w:rPr>
          <w:rStyle w:val="text"/>
          <w:sz w:val="22"/>
          <w:szCs w:val="22"/>
        </w:rPr>
        <w:t>…will suddenly because what is in the unseen to the natural man, become seen in the spirit (</w:t>
      </w:r>
      <w:r w:rsidRPr="00DA6401">
        <w:rPr>
          <w:rStyle w:val="text"/>
          <w:b/>
          <w:i/>
          <w:sz w:val="22"/>
          <w:szCs w:val="22"/>
        </w:rPr>
        <w:t>2 Corinthians 4:18</w:t>
      </w:r>
      <w:r w:rsidRPr="00DA6401">
        <w:rPr>
          <w:rStyle w:val="text"/>
          <w:sz w:val="22"/>
          <w:szCs w:val="22"/>
        </w:rPr>
        <w:t xml:space="preserve"> &amp; </w:t>
      </w:r>
      <w:r w:rsidRPr="00DA6401">
        <w:rPr>
          <w:rStyle w:val="text"/>
          <w:b/>
          <w:i/>
          <w:sz w:val="22"/>
          <w:szCs w:val="22"/>
        </w:rPr>
        <w:t>Hebrews 11:1</w:t>
      </w:r>
      <w:r w:rsidRPr="00DA6401">
        <w:rPr>
          <w:rStyle w:val="text"/>
          <w:sz w:val="22"/>
          <w:szCs w:val="22"/>
        </w:rPr>
        <w:t>).  Elijah prayed for his servant’s eyes to be opened into the supernatural Kingdom things of God (</w:t>
      </w:r>
      <w:r w:rsidRPr="00DA6401">
        <w:rPr>
          <w:rStyle w:val="text"/>
          <w:b/>
          <w:i/>
          <w:sz w:val="22"/>
          <w:szCs w:val="22"/>
        </w:rPr>
        <w:t>2 Kings 6:17</w:t>
      </w:r>
      <w:r w:rsidRPr="00DA6401">
        <w:rPr>
          <w:rStyle w:val="text"/>
          <w:sz w:val="22"/>
          <w:szCs w:val="22"/>
        </w:rPr>
        <w:t xml:space="preserve">); as did Paul pray that the church’s eyes receive the Spirit of wisdom and revelation in the knowledge of Him (Jesus) </w:t>
      </w:r>
      <w:r w:rsidRPr="00DA6401">
        <w:rPr>
          <w:rStyle w:val="text"/>
          <w:b/>
          <w:i/>
          <w:sz w:val="22"/>
          <w:szCs w:val="22"/>
        </w:rPr>
        <w:t>Ephesians 1:17</w:t>
      </w:r>
      <w:r w:rsidRPr="00DA6401">
        <w:rPr>
          <w:rStyle w:val="text"/>
          <w:sz w:val="22"/>
          <w:szCs w:val="22"/>
        </w:rPr>
        <w:t>.  This can be compared to an individual putting a 1,000 piece puzzle together, after hours of diligence, finally comes to a point of near completion of it, where the pieces remaining are placed quickly into their proper place because the person working it now, sees the big picture or “</w:t>
      </w:r>
      <w:r w:rsidRPr="00DA6401">
        <w:rPr>
          <w:rStyle w:val="text"/>
          <w:rFonts w:ascii="Bodoni MT Black" w:hAnsi="Bodoni MT Black"/>
          <w:sz w:val="22"/>
          <w:szCs w:val="22"/>
        </w:rPr>
        <w:t>VISION</w:t>
      </w:r>
      <w:r w:rsidRPr="00DA6401">
        <w:rPr>
          <w:rStyle w:val="text"/>
          <w:sz w:val="22"/>
          <w:szCs w:val="22"/>
        </w:rPr>
        <w:t xml:space="preserve"> of the whole.”</w:t>
      </w:r>
    </w:p>
    <w:p w14:paraId="2E532FBB" w14:textId="50BC1FE6" w:rsidR="00905729" w:rsidRPr="00EA2157" w:rsidRDefault="00905729" w:rsidP="00905729">
      <w:pPr>
        <w:pStyle w:val="NormalWeb"/>
        <w:rPr>
          <w:rStyle w:val="text"/>
          <w:sz w:val="22"/>
          <w:szCs w:val="22"/>
        </w:rPr>
      </w:pPr>
      <w:r w:rsidRPr="00EA2157">
        <w:rPr>
          <w:rStyle w:val="text"/>
          <w:sz w:val="22"/>
          <w:szCs w:val="22"/>
        </w:rPr>
        <w:lastRenderedPageBreak/>
        <w:t xml:space="preserve">This is not an intellectual thing.  </w:t>
      </w:r>
      <w:r w:rsidRPr="00EA2157">
        <w:rPr>
          <w:rStyle w:val="text"/>
          <w:rFonts w:ascii="Bodoni MT Black" w:hAnsi="Bodoni MT Black"/>
          <w:sz w:val="22"/>
          <w:szCs w:val="22"/>
        </w:rPr>
        <w:t>It comes suddenly</w:t>
      </w:r>
      <w:r w:rsidRPr="00EA2157">
        <w:rPr>
          <w:rStyle w:val="text"/>
          <w:sz w:val="22"/>
          <w:szCs w:val="22"/>
        </w:rPr>
        <w:t xml:space="preserve"> as one flows in </w:t>
      </w:r>
      <w:r w:rsidRPr="00EA2157">
        <w:rPr>
          <w:rStyle w:val="text"/>
          <w:rFonts w:ascii="Bodoni MT Black" w:hAnsi="Bodoni MT Black"/>
          <w:b/>
          <w:sz w:val="22"/>
          <w:szCs w:val="22"/>
        </w:rPr>
        <w:t>seek</w:t>
      </w:r>
      <w:r w:rsidRPr="00EA2157">
        <w:rPr>
          <w:rStyle w:val="text"/>
          <w:sz w:val="22"/>
          <w:szCs w:val="22"/>
        </w:rPr>
        <w:t xml:space="preserve">ing, </w:t>
      </w:r>
      <w:r w:rsidRPr="00EA2157">
        <w:rPr>
          <w:rStyle w:val="text"/>
          <w:rFonts w:ascii="Bodoni MT Black" w:hAnsi="Bodoni MT Black"/>
          <w:sz w:val="22"/>
          <w:szCs w:val="22"/>
        </w:rPr>
        <w:t>hear</w:t>
      </w:r>
      <w:r w:rsidRPr="00EA2157">
        <w:rPr>
          <w:rStyle w:val="text"/>
          <w:sz w:val="22"/>
          <w:szCs w:val="22"/>
        </w:rPr>
        <w:t xml:space="preserve">ing, </w:t>
      </w:r>
      <w:r w:rsidRPr="00EA2157">
        <w:rPr>
          <w:rStyle w:val="text"/>
          <w:rFonts w:ascii="Bodoni MT Black" w:hAnsi="Bodoni MT Black"/>
          <w:sz w:val="22"/>
          <w:szCs w:val="22"/>
        </w:rPr>
        <w:t>believ</w:t>
      </w:r>
      <w:r w:rsidRPr="00EA2157">
        <w:rPr>
          <w:rStyle w:val="text"/>
          <w:sz w:val="22"/>
          <w:szCs w:val="22"/>
        </w:rPr>
        <w:t xml:space="preserve">ing, </w:t>
      </w:r>
      <w:r w:rsidRPr="00EA2157">
        <w:rPr>
          <w:rStyle w:val="text"/>
          <w:rFonts w:ascii="Bodoni MT Black" w:hAnsi="Bodoni MT Black"/>
          <w:sz w:val="22"/>
          <w:szCs w:val="22"/>
        </w:rPr>
        <w:t>obey</w:t>
      </w:r>
      <w:r w:rsidRPr="00EA2157">
        <w:rPr>
          <w:rStyle w:val="text"/>
          <w:sz w:val="22"/>
          <w:szCs w:val="22"/>
        </w:rPr>
        <w:t xml:space="preserve">ing, </w:t>
      </w:r>
      <w:r w:rsidRPr="00EA2157">
        <w:rPr>
          <w:rStyle w:val="text"/>
          <w:rFonts w:ascii="Bodoni MT Black" w:hAnsi="Bodoni MT Black"/>
          <w:sz w:val="22"/>
          <w:szCs w:val="22"/>
        </w:rPr>
        <w:t>continu</w:t>
      </w:r>
      <w:r w:rsidRPr="00EA2157">
        <w:rPr>
          <w:rStyle w:val="text"/>
          <w:sz w:val="22"/>
          <w:szCs w:val="22"/>
        </w:rPr>
        <w:t xml:space="preserve">ing and </w:t>
      </w:r>
      <w:r w:rsidRPr="00EA2157">
        <w:rPr>
          <w:rStyle w:val="text"/>
          <w:rFonts w:ascii="Bodoni MT Black" w:hAnsi="Bodoni MT Black"/>
          <w:sz w:val="22"/>
          <w:szCs w:val="22"/>
        </w:rPr>
        <w:t>speaking</w:t>
      </w:r>
      <w:r w:rsidRPr="00EA2157">
        <w:rPr>
          <w:rStyle w:val="text"/>
          <w:sz w:val="22"/>
          <w:szCs w:val="22"/>
        </w:rPr>
        <w:t xml:space="preserve"> the spoken (Rhema) word of God.  </w:t>
      </w:r>
      <w:r w:rsidRPr="00EA2157">
        <w:rPr>
          <w:rStyle w:val="text"/>
          <w:b/>
          <w:i/>
          <w:sz w:val="22"/>
          <w:szCs w:val="22"/>
        </w:rPr>
        <w:t xml:space="preserve">Luke 17:14 And when he saw them, he said unto them, Go </w:t>
      </w:r>
      <w:proofErr w:type="gramStart"/>
      <w:r w:rsidRPr="00EA2157">
        <w:rPr>
          <w:rStyle w:val="text"/>
          <w:b/>
          <w:i/>
          <w:sz w:val="22"/>
          <w:szCs w:val="22"/>
        </w:rPr>
        <w:t>shew</w:t>
      </w:r>
      <w:proofErr w:type="gramEnd"/>
      <w:r w:rsidRPr="00EA2157">
        <w:rPr>
          <w:rStyle w:val="text"/>
          <w:b/>
          <w:i/>
          <w:sz w:val="22"/>
          <w:szCs w:val="22"/>
        </w:rPr>
        <w:t xml:space="preserve"> yourselves unto the priests. And it came to </w:t>
      </w:r>
      <w:proofErr w:type="gramStart"/>
      <w:r w:rsidRPr="00EA2157">
        <w:rPr>
          <w:rStyle w:val="text"/>
          <w:b/>
          <w:i/>
          <w:sz w:val="22"/>
          <w:szCs w:val="22"/>
        </w:rPr>
        <w:t>pass,</w:t>
      </w:r>
      <w:proofErr w:type="gramEnd"/>
      <w:r w:rsidRPr="00EA2157">
        <w:rPr>
          <w:rStyle w:val="text"/>
          <w:b/>
          <w:i/>
          <w:sz w:val="22"/>
          <w:szCs w:val="22"/>
        </w:rPr>
        <w:t xml:space="preserve"> that, as they went, they were cleansed.  2 Kings 6:16 And he answered, Fear not: for they that be with us are more than they that be with them. 17And Elisha prayed, and said, </w:t>
      </w:r>
      <w:r w:rsidRPr="00EA2157">
        <w:rPr>
          <w:rStyle w:val="small-caps"/>
          <w:b/>
          <w:i/>
          <w:smallCaps/>
          <w:sz w:val="22"/>
          <w:szCs w:val="22"/>
        </w:rPr>
        <w:t>Lord</w:t>
      </w:r>
      <w:r w:rsidRPr="00EA2157">
        <w:rPr>
          <w:rStyle w:val="text"/>
          <w:b/>
          <w:i/>
          <w:sz w:val="22"/>
          <w:szCs w:val="22"/>
        </w:rPr>
        <w:t xml:space="preserve">, I pray thee, open his eyes, that he may see. And the </w:t>
      </w:r>
      <w:r w:rsidRPr="00EA2157">
        <w:rPr>
          <w:rStyle w:val="small-caps"/>
          <w:b/>
          <w:i/>
          <w:smallCaps/>
          <w:sz w:val="22"/>
          <w:szCs w:val="22"/>
        </w:rPr>
        <w:t>Lord</w:t>
      </w:r>
      <w:r w:rsidRPr="00EA2157">
        <w:rPr>
          <w:rStyle w:val="text"/>
          <w:b/>
          <w:i/>
          <w:sz w:val="22"/>
          <w:szCs w:val="22"/>
        </w:rPr>
        <w:t xml:space="preserve"> opened the eyes of the young man; and he saw: </w:t>
      </w:r>
      <w:proofErr w:type="gramStart"/>
      <w:r w:rsidRPr="00EA2157">
        <w:rPr>
          <w:rStyle w:val="text"/>
          <w:b/>
          <w:i/>
          <w:sz w:val="22"/>
          <w:szCs w:val="22"/>
        </w:rPr>
        <w:t>and,</w:t>
      </w:r>
      <w:proofErr w:type="gramEnd"/>
      <w:r w:rsidRPr="00EA2157">
        <w:rPr>
          <w:rStyle w:val="text"/>
          <w:b/>
          <w:i/>
          <w:sz w:val="22"/>
          <w:szCs w:val="22"/>
        </w:rPr>
        <w:t xml:space="preserve"> behold, the mountain was full of horses and chariots of fire round about Elisha.  Isaiah 60:1 Arise, shine; for thy light </w:t>
      </w:r>
      <w:proofErr w:type="gramStart"/>
      <w:r w:rsidRPr="00EA2157">
        <w:rPr>
          <w:rStyle w:val="text"/>
          <w:b/>
          <w:i/>
          <w:sz w:val="22"/>
          <w:szCs w:val="22"/>
        </w:rPr>
        <w:t>is come</w:t>
      </w:r>
      <w:proofErr w:type="gramEnd"/>
      <w:r w:rsidRPr="00EA2157">
        <w:rPr>
          <w:rStyle w:val="text"/>
          <w:b/>
          <w:i/>
          <w:sz w:val="22"/>
          <w:szCs w:val="22"/>
        </w:rPr>
        <w:t xml:space="preserve">, and the glory of the </w:t>
      </w:r>
      <w:r w:rsidRPr="00EA2157">
        <w:rPr>
          <w:rStyle w:val="small-caps"/>
          <w:b/>
          <w:i/>
          <w:smallCaps/>
          <w:sz w:val="22"/>
          <w:szCs w:val="22"/>
        </w:rPr>
        <w:t>Lord</w:t>
      </w:r>
      <w:r w:rsidRPr="00EA2157">
        <w:rPr>
          <w:rStyle w:val="text"/>
          <w:b/>
          <w:i/>
          <w:sz w:val="22"/>
          <w:szCs w:val="22"/>
        </w:rPr>
        <w:t xml:space="preserve"> is risen upon thee. 2 For, behold, the darkness shall cover the earth, and gross darkness the people: but the </w:t>
      </w:r>
      <w:r w:rsidRPr="00EA2157">
        <w:rPr>
          <w:rStyle w:val="small-caps"/>
          <w:b/>
          <w:i/>
          <w:smallCaps/>
          <w:sz w:val="22"/>
          <w:szCs w:val="22"/>
        </w:rPr>
        <w:t>Lord</w:t>
      </w:r>
      <w:r w:rsidRPr="00EA2157">
        <w:rPr>
          <w:rStyle w:val="text"/>
          <w:b/>
          <w:i/>
          <w:sz w:val="22"/>
          <w:szCs w:val="22"/>
        </w:rPr>
        <w:t xml:space="preserve"> shall arise upon thee, and his glory shall be seen upon thee. 3 And the Gentiles shall come to thy light, and kings to the brightness of thy rising.  Acts 10:42 And he commanded us to preach unto the people, and to testify that it is he which was ordained of God to be the Judge of quick and dead. 43</w:t>
      </w:r>
      <w:r w:rsidRPr="00EA2157">
        <w:rPr>
          <w:rStyle w:val="text"/>
          <w:b/>
          <w:i/>
          <w:sz w:val="22"/>
          <w:szCs w:val="22"/>
          <w:vertAlign w:val="superscript"/>
        </w:rPr>
        <w:t> </w:t>
      </w:r>
      <w:r w:rsidRPr="00EA2157">
        <w:rPr>
          <w:rStyle w:val="text"/>
          <w:b/>
          <w:i/>
          <w:sz w:val="22"/>
          <w:szCs w:val="22"/>
        </w:rPr>
        <w:t>To him give all the prophets witness, that through his name whosoever believeth in him shall receive remission of sins. 44</w:t>
      </w:r>
      <w:r w:rsidRPr="00EA2157">
        <w:rPr>
          <w:rStyle w:val="text"/>
          <w:b/>
          <w:i/>
          <w:sz w:val="22"/>
          <w:szCs w:val="22"/>
          <w:vertAlign w:val="superscript"/>
        </w:rPr>
        <w:t> </w:t>
      </w:r>
      <w:r w:rsidRPr="00EA2157">
        <w:rPr>
          <w:rStyle w:val="text"/>
          <w:b/>
          <w:i/>
          <w:sz w:val="22"/>
          <w:szCs w:val="22"/>
        </w:rPr>
        <w:t xml:space="preserve">While Peter yet </w:t>
      </w:r>
      <w:proofErr w:type="spellStart"/>
      <w:r w:rsidRPr="00EA2157">
        <w:rPr>
          <w:rStyle w:val="text"/>
          <w:b/>
          <w:i/>
          <w:sz w:val="22"/>
          <w:szCs w:val="22"/>
        </w:rPr>
        <w:t>spake</w:t>
      </w:r>
      <w:proofErr w:type="spellEnd"/>
      <w:r w:rsidRPr="00EA2157">
        <w:rPr>
          <w:rStyle w:val="text"/>
          <w:b/>
          <w:i/>
          <w:sz w:val="22"/>
          <w:szCs w:val="22"/>
        </w:rPr>
        <w:t xml:space="preserve"> these words, the Holy Ghost fell on </w:t>
      </w:r>
      <w:proofErr w:type="gramStart"/>
      <w:r w:rsidRPr="00EA2157">
        <w:rPr>
          <w:rStyle w:val="text"/>
          <w:b/>
          <w:i/>
          <w:sz w:val="22"/>
          <w:szCs w:val="22"/>
        </w:rPr>
        <w:t>all</w:t>
      </w:r>
      <w:proofErr w:type="gramEnd"/>
      <w:r w:rsidRPr="00EA2157">
        <w:rPr>
          <w:rStyle w:val="text"/>
          <w:b/>
          <w:i/>
          <w:sz w:val="22"/>
          <w:szCs w:val="22"/>
        </w:rPr>
        <w:t xml:space="preserve"> them which heard the word.</w:t>
      </w:r>
      <w:r w:rsidRPr="00EA2157">
        <w:rPr>
          <w:rStyle w:val="text"/>
          <w:sz w:val="22"/>
          <w:szCs w:val="22"/>
        </w:rPr>
        <w:t xml:space="preserve">  In each of the 4 scriptural examples given, God manifested His Kingdom in the specific situations as His people </w:t>
      </w:r>
      <w:r w:rsidRPr="00EA2157">
        <w:rPr>
          <w:rStyle w:val="text"/>
          <w:rFonts w:ascii="Bodoni MT Black" w:hAnsi="Bodoni MT Black"/>
          <w:sz w:val="22"/>
          <w:szCs w:val="22"/>
        </w:rPr>
        <w:t>heard</w:t>
      </w:r>
      <w:r w:rsidRPr="00EA2157">
        <w:rPr>
          <w:rStyle w:val="text"/>
          <w:sz w:val="22"/>
          <w:szCs w:val="22"/>
        </w:rPr>
        <w:t xml:space="preserve">, </w:t>
      </w:r>
      <w:r w:rsidRPr="00EA2157">
        <w:rPr>
          <w:rStyle w:val="text"/>
          <w:rFonts w:ascii="Bodoni MT Black" w:hAnsi="Bodoni MT Black"/>
          <w:sz w:val="22"/>
          <w:szCs w:val="22"/>
        </w:rPr>
        <w:t>believed</w:t>
      </w:r>
      <w:r w:rsidRPr="00EA2157">
        <w:rPr>
          <w:rStyle w:val="text"/>
          <w:sz w:val="22"/>
          <w:szCs w:val="22"/>
        </w:rPr>
        <w:t xml:space="preserve">, </w:t>
      </w:r>
      <w:r w:rsidRPr="00EA2157">
        <w:rPr>
          <w:rStyle w:val="text"/>
          <w:rFonts w:ascii="Bodoni MT Black" w:hAnsi="Bodoni MT Black"/>
          <w:sz w:val="22"/>
          <w:szCs w:val="22"/>
        </w:rPr>
        <w:t>obeyed</w:t>
      </w:r>
      <w:r w:rsidRPr="00EA2157">
        <w:rPr>
          <w:rStyle w:val="text"/>
          <w:sz w:val="22"/>
          <w:szCs w:val="22"/>
        </w:rPr>
        <w:t xml:space="preserve">, </w:t>
      </w:r>
      <w:r w:rsidRPr="00EA2157">
        <w:rPr>
          <w:rStyle w:val="text"/>
          <w:rFonts w:ascii="Bodoni MT Black" w:hAnsi="Bodoni MT Black"/>
          <w:sz w:val="22"/>
          <w:szCs w:val="22"/>
        </w:rPr>
        <w:t>continued</w:t>
      </w:r>
      <w:r w:rsidRPr="00EA2157">
        <w:rPr>
          <w:rStyle w:val="text"/>
          <w:sz w:val="22"/>
          <w:szCs w:val="22"/>
        </w:rPr>
        <w:t xml:space="preserve"> and </w:t>
      </w:r>
      <w:r w:rsidRPr="00EA2157">
        <w:rPr>
          <w:rStyle w:val="text"/>
          <w:b/>
          <w:sz w:val="22"/>
          <w:szCs w:val="22"/>
        </w:rPr>
        <w:t>spoke</w:t>
      </w:r>
      <w:r w:rsidRPr="00EA2157">
        <w:rPr>
          <w:rStyle w:val="text"/>
          <w:sz w:val="22"/>
          <w:szCs w:val="22"/>
        </w:rPr>
        <w:t xml:space="preserve">.  At that point the Kingdom of God came into fullness into the earth by prophetic utterance and following of the Spirit of the Lord.  (See </w:t>
      </w:r>
      <w:r w:rsidRPr="00EA2157">
        <w:rPr>
          <w:rStyle w:val="text"/>
          <w:b/>
          <w:i/>
          <w:sz w:val="22"/>
          <w:szCs w:val="22"/>
        </w:rPr>
        <w:t xml:space="preserve">John 3:3-8 </w:t>
      </w:r>
      <w:r w:rsidRPr="00EA2157">
        <w:rPr>
          <w:rStyle w:val="text"/>
          <w:sz w:val="22"/>
          <w:szCs w:val="22"/>
        </w:rPr>
        <w:t>and</w:t>
      </w:r>
      <w:r w:rsidRPr="00EA2157">
        <w:rPr>
          <w:rStyle w:val="text"/>
          <w:b/>
          <w:i/>
          <w:sz w:val="22"/>
          <w:szCs w:val="22"/>
        </w:rPr>
        <w:t xml:space="preserve"> Luke 17:20-21</w:t>
      </w:r>
      <w:r w:rsidRPr="00EA2157">
        <w:rPr>
          <w:rStyle w:val="text"/>
          <w:sz w:val="22"/>
          <w:szCs w:val="22"/>
        </w:rPr>
        <w:t>) Jesus prophesied that the works He has done (</w:t>
      </w:r>
      <w:r w:rsidRPr="00EA2157">
        <w:rPr>
          <w:rStyle w:val="text"/>
          <w:b/>
          <w:i/>
          <w:sz w:val="22"/>
          <w:szCs w:val="22"/>
        </w:rPr>
        <w:t>John 14:12</w:t>
      </w:r>
      <w:r w:rsidRPr="00EA2157">
        <w:rPr>
          <w:rStyle w:val="text"/>
          <w:sz w:val="22"/>
          <w:szCs w:val="22"/>
        </w:rPr>
        <w:t>) that His Sons would do them and greater ones.  Jesus continued saying that the blind man was born blind not because of his sins or his parents; but so that the works of Jesus’ Father might be manifested in the Light of God’s Day. (</w:t>
      </w:r>
      <w:r w:rsidRPr="00EA2157">
        <w:rPr>
          <w:rStyle w:val="text"/>
          <w:b/>
          <w:i/>
          <w:sz w:val="22"/>
          <w:szCs w:val="22"/>
        </w:rPr>
        <w:t>John 9:1-4</w:t>
      </w:r>
      <w:r w:rsidRPr="00EA2157">
        <w:rPr>
          <w:rStyle w:val="text"/>
          <w:sz w:val="22"/>
          <w:szCs w:val="22"/>
        </w:rPr>
        <w:t>)  Jesus came and brought the Kingdom of God into the world to be expressed through His Sons (</w:t>
      </w:r>
      <w:r w:rsidRPr="00EA2157">
        <w:rPr>
          <w:rStyle w:val="text"/>
          <w:b/>
          <w:i/>
          <w:sz w:val="22"/>
          <w:szCs w:val="22"/>
        </w:rPr>
        <w:t>Romans 8:29</w:t>
      </w:r>
      <w:r w:rsidRPr="00EA2157">
        <w:rPr>
          <w:rStyle w:val="text"/>
          <w:sz w:val="22"/>
          <w:szCs w:val="22"/>
        </w:rPr>
        <w:t>) to assist all creation that has been groaning waiting for the Son’s manifestation (</w:t>
      </w:r>
      <w:r w:rsidRPr="00EA2157">
        <w:rPr>
          <w:rStyle w:val="text"/>
          <w:b/>
          <w:i/>
          <w:sz w:val="22"/>
          <w:szCs w:val="22"/>
        </w:rPr>
        <w:t>Romans 8:14, 19, 22</w:t>
      </w:r>
      <w:r w:rsidRPr="00EA2157">
        <w:rPr>
          <w:rStyle w:val="text"/>
          <w:sz w:val="22"/>
          <w:szCs w:val="22"/>
        </w:rPr>
        <w:t xml:space="preserve">) and Jesus stated in </w:t>
      </w:r>
      <w:r w:rsidRPr="00EA2157">
        <w:rPr>
          <w:rStyle w:val="text"/>
          <w:b/>
          <w:i/>
          <w:sz w:val="22"/>
          <w:szCs w:val="22"/>
        </w:rPr>
        <w:t xml:space="preserve">Matthew 8:20 </w:t>
      </w:r>
      <w:r w:rsidRPr="00EA2157">
        <w:rPr>
          <w:b/>
          <w:i/>
          <w:sz w:val="22"/>
          <w:szCs w:val="22"/>
        </w:rPr>
        <w:t xml:space="preserve">And Jesus saith unto him, The </w:t>
      </w:r>
      <w:r w:rsidRPr="00EA2157">
        <w:rPr>
          <w:b/>
          <w:bCs/>
          <w:i/>
          <w:sz w:val="22"/>
          <w:szCs w:val="22"/>
        </w:rPr>
        <w:t>foxes</w:t>
      </w:r>
      <w:r w:rsidRPr="00EA2157">
        <w:rPr>
          <w:b/>
          <w:i/>
          <w:sz w:val="22"/>
          <w:szCs w:val="22"/>
        </w:rPr>
        <w:t xml:space="preserve"> </w:t>
      </w:r>
      <w:r w:rsidRPr="00EA2157">
        <w:rPr>
          <w:b/>
          <w:bCs/>
          <w:i/>
          <w:sz w:val="22"/>
          <w:szCs w:val="22"/>
        </w:rPr>
        <w:t>have</w:t>
      </w:r>
      <w:r w:rsidRPr="00EA2157">
        <w:rPr>
          <w:b/>
          <w:i/>
          <w:sz w:val="22"/>
          <w:szCs w:val="22"/>
        </w:rPr>
        <w:t xml:space="preserve"> </w:t>
      </w:r>
      <w:r w:rsidRPr="00EA2157">
        <w:rPr>
          <w:b/>
          <w:bCs/>
          <w:i/>
          <w:sz w:val="22"/>
          <w:szCs w:val="22"/>
        </w:rPr>
        <w:t>holes</w:t>
      </w:r>
      <w:r w:rsidRPr="00EA2157">
        <w:rPr>
          <w:b/>
          <w:i/>
          <w:sz w:val="22"/>
          <w:szCs w:val="22"/>
        </w:rPr>
        <w:t xml:space="preserve">, and the birds of the air </w:t>
      </w:r>
      <w:r w:rsidRPr="00EA2157">
        <w:rPr>
          <w:b/>
          <w:bCs/>
          <w:i/>
          <w:sz w:val="22"/>
          <w:szCs w:val="22"/>
        </w:rPr>
        <w:t>have</w:t>
      </w:r>
      <w:r w:rsidRPr="00EA2157">
        <w:rPr>
          <w:b/>
          <w:i/>
          <w:sz w:val="22"/>
          <w:szCs w:val="22"/>
        </w:rPr>
        <w:t xml:space="preserve"> nests; but the Son of man hath not where to lay his head.</w:t>
      </w:r>
      <w:r w:rsidRPr="00EA2157">
        <w:rPr>
          <w:sz w:val="22"/>
          <w:szCs w:val="22"/>
        </w:rPr>
        <w:t xml:space="preserve">  “</w:t>
      </w:r>
      <w:r w:rsidRPr="00EA2157">
        <w:rPr>
          <w:i/>
          <w:sz w:val="22"/>
          <w:szCs w:val="22"/>
        </w:rPr>
        <w:t>Lay His head</w:t>
      </w:r>
      <w:r w:rsidRPr="00EA2157">
        <w:rPr>
          <w:sz w:val="22"/>
          <w:szCs w:val="22"/>
        </w:rPr>
        <w:t xml:space="preserve">,” means His thoughts of which those that </w:t>
      </w:r>
      <w:r w:rsidRPr="00EA2157">
        <w:rPr>
          <w:rFonts w:ascii="Bodoni MT Black" w:hAnsi="Bodoni MT Black"/>
          <w:sz w:val="22"/>
          <w:szCs w:val="22"/>
        </w:rPr>
        <w:t>HBOCS</w:t>
      </w:r>
      <w:r w:rsidRPr="00EA2157">
        <w:rPr>
          <w:sz w:val="22"/>
          <w:szCs w:val="22"/>
        </w:rPr>
        <w:t xml:space="preserve"> shall!</w:t>
      </w:r>
    </w:p>
    <w:p w14:paraId="6A9FFB31" w14:textId="14DA3780" w:rsidR="00905729" w:rsidRPr="00EA2157" w:rsidRDefault="00905729" w:rsidP="00EA2157">
      <w:pPr>
        <w:tabs>
          <w:tab w:val="left" w:pos="720"/>
          <w:tab w:val="left" w:pos="1440"/>
          <w:tab w:val="left" w:pos="2160"/>
          <w:tab w:val="left" w:pos="2880"/>
          <w:tab w:val="left" w:pos="3600"/>
        </w:tabs>
        <w:ind w:right="720"/>
        <w:jc w:val="center"/>
        <w:rPr>
          <w:b/>
          <w:bCs/>
          <w:caps/>
          <w:u w:val="single"/>
        </w:rPr>
      </w:pPr>
      <w:r w:rsidRPr="00EA2157">
        <w:rPr>
          <w:b/>
          <w:bCs/>
          <w:caps/>
          <w:u w:val="single"/>
        </w:rPr>
        <w:t xml:space="preserve">Memory </w:t>
      </w:r>
      <w:r w:rsidR="00EA2157" w:rsidRPr="00EA2157">
        <w:rPr>
          <w:b/>
          <w:bCs/>
          <w:caps/>
          <w:u w:val="single"/>
        </w:rPr>
        <w:t>VERSE</w:t>
      </w:r>
    </w:p>
    <w:p w14:paraId="5FD65901" w14:textId="77777777" w:rsidR="00905729" w:rsidRPr="00EA2157" w:rsidRDefault="00905729" w:rsidP="00905729">
      <w:pPr>
        <w:tabs>
          <w:tab w:val="left" w:pos="720"/>
          <w:tab w:val="left" w:pos="1440"/>
          <w:tab w:val="left" w:pos="2160"/>
          <w:tab w:val="left" w:pos="2880"/>
          <w:tab w:val="left" w:pos="3600"/>
        </w:tabs>
        <w:ind w:right="720"/>
        <w:rPr>
          <w:b/>
          <w:bCs/>
          <w:sz w:val="8"/>
          <w:szCs w:val="8"/>
          <w:u w:val="single"/>
        </w:rPr>
      </w:pPr>
    </w:p>
    <w:p w14:paraId="3D21561A" w14:textId="1CB345E9" w:rsidR="00905729" w:rsidRPr="00EA2157" w:rsidRDefault="00905729" w:rsidP="00905729">
      <w:pPr>
        <w:tabs>
          <w:tab w:val="left" w:pos="720"/>
          <w:tab w:val="left" w:pos="1440"/>
          <w:tab w:val="left" w:pos="2160"/>
          <w:tab w:val="left" w:pos="2880"/>
          <w:tab w:val="left" w:pos="3600"/>
        </w:tabs>
        <w:ind w:left="360" w:right="720"/>
        <w:rPr>
          <w:rStyle w:val="text"/>
          <w:b/>
          <w:i/>
          <w:sz w:val="20"/>
          <w:szCs w:val="20"/>
        </w:rPr>
      </w:pPr>
      <w:r w:rsidRPr="00EA2157">
        <w:rPr>
          <w:b/>
          <w:bCs/>
          <w:i/>
          <w:sz w:val="20"/>
          <w:szCs w:val="20"/>
        </w:rPr>
        <w:t xml:space="preserve">(KJV) </w:t>
      </w:r>
      <w:r w:rsidR="00D35E82" w:rsidRPr="00EA2157">
        <w:rPr>
          <w:b/>
          <w:bCs/>
          <w:i/>
          <w:sz w:val="20"/>
          <w:szCs w:val="20"/>
        </w:rPr>
        <w:t xml:space="preserve">Deuteronomy </w:t>
      </w:r>
      <w:r w:rsidR="00370CD8" w:rsidRPr="00EA2157">
        <w:rPr>
          <w:b/>
          <w:bCs/>
          <w:i/>
          <w:sz w:val="20"/>
          <w:szCs w:val="20"/>
        </w:rPr>
        <w:t>7:9</w:t>
      </w:r>
      <w:r w:rsidR="0053560A" w:rsidRPr="00EA2157">
        <w:rPr>
          <w:b/>
          <w:bCs/>
          <w:i/>
          <w:sz w:val="20"/>
          <w:szCs w:val="20"/>
        </w:rPr>
        <w:t xml:space="preserve"> </w:t>
      </w:r>
      <w:r w:rsidR="0053560A" w:rsidRPr="00EA2157">
        <w:rPr>
          <w:b/>
          <w:bCs/>
          <w:i/>
          <w:iCs/>
          <w:color w:val="000000"/>
          <w:sz w:val="20"/>
          <w:szCs w:val="20"/>
          <w:shd w:val="clear" w:color="auto" w:fill="FFFFFF"/>
        </w:rPr>
        <w:t>Know therefore that the </w:t>
      </w:r>
      <w:r w:rsidR="0053560A" w:rsidRPr="00EA2157">
        <w:rPr>
          <w:rStyle w:val="small-caps"/>
          <w:b/>
          <w:bCs/>
          <w:i/>
          <w:iCs/>
          <w:smallCaps/>
          <w:color w:val="000000"/>
          <w:sz w:val="20"/>
          <w:szCs w:val="20"/>
          <w:shd w:val="clear" w:color="auto" w:fill="FFFFFF"/>
        </w:rPr>
        <w:t>Lord</w:t>
      </w:r>
      <w:r w:rsidR="0053560A" w:rsidRPr="00EA2157">
        <w:rPr>
          <w:b/>
          <w:bCs/>
          <w:i/>
          <w:iCs/>
          <w:color w:val="000000"/>
          <w:sz w:val="20"/>
          <w:szCs w:val="20"/>
          <w:shd w:val="clear" w:color="auto" w:fill="FFFFFF"/>
        </w:rPr>
        <w:t xml:space="preserve"> thy God, he is God, the faithful God, which </w:t>
      </w:r>
      <w:proofErr w:type="spellStart"/>
      <w:r w:rsidR="0053560A" w:rsidRPr="00EA2157">
        <w:rPr>
          <w:b/>
          <w:bCs/>
          <w:i/>
          <w:iCs/>
          <w:color w:val="000000"/>
          <w:sz w:val="20"/>
          <w:szCs w:val="20"/>
          <w:shd w:val="clear" w:color="auto" w:fill="FFFFFF"/>
        </w:rPr>
        <w:t>keepeth</w:t>
      </w:r>
      <w:proofErr w:type="spellEnd"/>
      <w:r w:rsidR="0053560A" w:rsidRPr="00EA2157">
        <w:rPr>
          <w:b/>
          <w:bCs/>
          <w:i/>
          <w:iCs/>
          <w:color w:val="000000"/>
          <w:sz w:val="20"/>
          <w:szCs w:val="20"/>
          <w:shd w:val="clear" w:color="auto" w:fill="FFFFFF"/>
        </w:rPr>
        <w:t xml:space="preserve"> covenant and mercy with them that love him and keep his commandments to a thousand </w:t>
      </w:r>
      <w:proofErr w:type="gramStart"/>
      <w:r w:rsidR="0053560A" w:rsidRPr="00EA2157">
        <w:rPr>
          <w:b/>
          <w:bCs/>
          <w:i/>
          <w:iCs/>
          <w:color w:val="000000"/>
          <w:sz w:val="20"/>
          <w:szCs w:val="20"/>
          <w:shd w:val="clear" w:color="auto" w:fill="FFFFFF"/>
        </w:rPr>
        <w:t>generations;</w:t>
      </w:r>
      <w:proofErr w:type="gramEnd"/>
    </w:p>
    <w:p w14:paraId="42F0FC03" w14:textId="77777777" w:rsidR="00905729" w:rsidRPr="00EA2157" w:rsidRDefault="00905729" w:rsidP="00905729">
      <w:pPr>
        <w:tabs>
          <w:tab w:val="left" w:pos="720"/>
          <w:tab w:val="left" w:pos="1440"/>
          <w:tab w:val="left" w:pos="2160"/>
          <w:tab w:val="left" w:pos="2880"/>
          <w:tab w:val="left" w:pos="3600"/>
        </w:tabs>
        <w:ind w:left="360" w:right="720"/>
        <w:rPr>
          <w:rStyle w:val="text"/>
          <w:b/>
          <w:i/>
          <w:sz w:val="20"/>
          <w:szCs w:val="20"/>
        </w:rPr>
      </w:pPr>
    </w:p>
    <w:p w14:paraId="3200CD64" w14:textId="5E48147F" w:rsidR="00905729" w:rsidRPr="00EA2157" w:rsidRDefault="00905729" w:rsidP="00905729">
      <w:pPr>
        <w:tabs>
          <w:tab w:val="left" w:pos="720"/>
          <w:tab w:val="left" w:pos="1440"/>
          <w:tab w:val="left" w:pos="2160"/>
          <w:tab w:val="left" w:pos="2880"/>
          <w:tab w:val="left" w:pos="3600"/>
        </w:tabs>
        <w:ind w:left="360" w:right="720"/>
        <w:rPr>
          <w:rStyle w:val="text"/>
          <w:b/>
          <w:i/>
          <w:sz w:val="20"/>
          <w:szCs w:val="20"/>
        </w:rPr>
      </w:pPr>
      <w:r w:rsidRPr="00EA2157">
        <w:rPr>
          <w:b/>
          <w:bCs/>
          <w:i/>
          <w:sz w:val="20"/>
          <w:szCs w:val="20"/>
        </w:rPr>
        <w:t xml:space="preserve">(NIV) </w:t>
      </w:r>
      <w:r w:rsidR="0053560A" w:rsidRPr="00EA2157">
        <w:rPr>
          <w:b/>
          <w:bCs/>
          <w:i/>
          <w:sz w:val="20"/>
          <w:szCs w:val="20"/>
        </w:rPr>
        <w:t xml:space="preserve">Deuteronomy 7:9 </w:t>
      </w:r>
      <w:r w:rsidR="007F316A" w:rsidRPr="00EA2157">
        <w:rPr>
          <w:b/>
          <w:bCs/>
          <w:i/>
          <w:iCs/>
          <w:color w:val="000000"/>
          <w:sz w:val="20"/>
          <w:szCs w:val="20"/>
          <w:shd w:val="clear" w:color="auto" w:fill="FFFFFF"/>
        </w:rPr>
        <w:t>Know therefore that the </w:t>
      </w:r>
      <w:r w:rsidR="007F316A" w:rsidRPr="00EA2157">
        <w:rPr>
          <w:rStyle w:val="small-caps"/>
          <w:b/>
          <w:bCs/>
          <w:i/>
          <w:iCs/>
          <w:smallCaps/>
          <w:color w:val="000000"/>
          <w:sz w:val="20"/>
          <w:szCs w:val="20"/>
          <w:shd w:val="clear" w:color="auto" w:fill="FFFFFF"/>
        </w:rPr>
        <w:t>Lord</w:t>
      </w:r>
      <w:r w:rsidR="007F316A" w:rsidRPr="00EA2157">
        <w:rPr>
          <w:b/>
          <w:bCs/>
          <w:i/>
          <w:iCs/>
          <w:color w:val="000000"/>
          <w:sz w:val="20"/>
          <w:szCs w:val="20"/>
          <w:shd w:val="clear" w:color="auto" w:fill="FFFFFF"/>
        </w:rPr>
        <w:t> your God is God; he is the faithful God, keeping his covenant of love to a thousand generations of those who love him and keep his commandments.</w:t>
      </w:r>
      <w:r w:rsidRPr="00EA2157">
        <w:rPr>
          <w:sz w:val="20"/>
          <w:szCs w:val="20"/>
        </w:rPr>
        <w:t xml:space="preserve"> </w:t>
      </w:r>
    </w:p>
    <w:p w14:paraId="63D4480C" w14:textId="77777777" w:rsidR="00905729" w:rsidRDefault="00905729" w:rsidP="00905729">
      <w:pPr>
        <w:tabs>
          <w:tab w:val="left" w:pos="720"/>
          <w:tab w:val="left" w:pos="1440"/>
          <w:tab w:val="left" w:pos="2160"/>
          <w:tab w:val="left" w:pos="2880"/>
          <w:tab w:val="left" w:pos="3600"/>
        </w:tabs>
        <w:ind w:right="720"/>
        <w:rPr>
          <w:rStyle w:val="text"/>
          <w:b/>
          <w:i/>
        </w:rPr>
      </w:pPr>
    </w:p>
    <w:p w14:paraId="61DCE294" w14:textId="77777777" w:rsidR="00905729" w:rsidRPr="00EA2157" w:rsidRDefault="00905729" w:rsidP="00905729">
      <w:pPr>
        <w:jc w:val="center"/>
        <w:rPr>
          <w:b/>
          <w:bCs/>
          <w:caps/>
          <w:u w:val="single"/>
        </w:rPr>
      </w:pPr>
      <w:r w:rsidRPr="00EA2157">
        <w:rPr>
          <w:b/>
          <w:bCs/>
          <w:caps/>
          <w:u w:val="single"/>
        </w:rPr>
        <w:t>Lesson Take Aways</w:t>
      </w:r>
    </w:p>
    <w:p w14:paraId="71ED2905" w14:textId="77777777" w:rsidR="00905729" w:rsidRPr="00EA2157" w:rsidRDefault="00905729" w:rsidP="00905729">
      <w:pPr>
        <w:rPr>
          <w:b/>
          <w:bCs/>
          <w:sz w:val="8"/>
          <w:szCs w:val="8"/>
        </w:rPr>
      </w:pPr>
    </w:p>
    <w:p w14:paraId="324B9C2E" w14:textId="77777777" w:rsidR="00905729" w:rsidRPr="00EA2157" w:rsidRDefault="00905729" w:rsidP="00905729">
      <w:pPr>
        <w:rPr>
          <w:sz w:val="20"/>
          <w:szCs w:val="20"/>
        </w:rPr>
      </w:pPr>
      <w:r w:rsidRPr="00EA2157">
        <w:rPr>
          <w:b/>
          <w:bCs/>
          <w:sz w:val="20"/>
          <w:szCs w:val="20"/>
        </w:rPr>
        <w:t>Knowledge:</w:t>
      </w:r>
      <w:r w:rsidRPr="00EA2157">
        <w:rPr>
          <w:sz w:val="20"/>
          <w:szCs w:val="20"/>
        </w:rPr>
        <w:t xml:space="preserve"> God has established that we, as believers, are to live our daily lives in a wholesome and prosperous relationship with Himself through the Love He has forwarded to us through His Son, Jesus.  We are not to put anything else before Him.</w:t>
      </w:r>
    </w:p>
    <w:p w14:paraId="19B351D4" w14:textId="77777777" w:rsidR="00905729" w:rsidRPr="00EA2157" w:rsidRDefault="00905729" w:rsidP="00905729">
      <w:pPr>
        <w:rPr>
          <w:sz w:val="8"/>
          <w:szCs w:val="8"/>
        </w:rPr>
      </w:pPr>
    </w:p>
    <w:p w14:paraId="0F56DF93" w14:textId="77777777" w:rsidR="00905729" w:rsidRPr="00EA2157" w:rsidRDefault="00905729" w:rsidP="00905729">
      <w:pPr>
        <w:rPr>
          <w:sz w:val="20"/>
          <w:szCs w:val="20"/>
        </w:rPr>
      </w:pPr>
      <w:r w:rsidRPr="00EA2157">
        <w:rPr>
          <w:b/>
          <w:bCs/>
          <w:sz w:val="20"/>
          <w:szCs w:val="20"/>
        </w:rPr>
        <w:t>Understanding/Revelation:</w:t>
      </w:r>
      <w:r w:rsidRPr="00EA2157">
        <w:rPr>
          <w:sz w:val="20"/>
          <w:szCs w:val="20"/>
        </w:rPr>
        <w:t xml:space="preserve"> We are not to worship any of the many false gods, nor serve them for the Lord Almighty is the one and only true God that loves us so much that He gave His Only Begotten Son to take our sins into His own Body, wash them away with His blood, die and be raised just for us!</w:t>
      </w:r>
    </w:p>
    <w:p w14:paraId="12CBCEAA" w14:textId="77777777" w:rsidR="00905729" w:rsidRPr="00EA2157" w:rsidRDefault="00905729" w:rsidP="00905729">
      <w:pPr>
        <w:rPr>
          <w:sz w:val="8"/>
          <w:szCs w:val="8"/>
        </w:rPr>
      </w:pPr>
    </w:p>
    <w:p w14:paraId="2FC41571" w14:textId="77777777" w:rsidR="00905729" w:rsidRPr="00EA2157" w:rsidRDefault="00905729" w:rsidP="00905729">
      <w:pPr>
        <w:rPr>
          <w:sz w:val="20"/>
          <w:szCs w:val="20"/>
        </w:rPr>
      </w:pPr>
      <w:r w:rsidRPr="00EA2157">
        <w:rPr>
          <w:b/>
          <w:bCs/>
          <w:sz w:val="20"/>
          <w:szCs w:val="20"/>
        </w:rPr>
        <w:t xml:space="preserve">Application: </w:t>
      </w:r>
      <w:r w:rsidRPr="00EA2157">
        <w:rPr>
          <w:sz w:val="20"/>
          <w:szCs w:val="20"/>
        </w:rPr>
        <w:t>Trust, obey and follow only God Our Father through the love of His Son, Jesus, while being led of His Holy Spirit.  Do not follow the false gods of the many religions of the world nor worship the many idols that have been made for them.</w:t>
      </w:r>
    </w:p>
    <w:p w14:paraId="1077670C" w14:textId="77777777" w:rsidR="00905729" w:rsidRPr="00EA2157" w:rsidRDefault="00905729" w:rsidP="00905729">
      <w:pPr>
        <w:rPr>
          <w:b/>
          <w:bCs/>
          <w:sz w:val="4"/>
          <w:szCs w:val="4"/>
          <w:u w:val="single"/>
        </w:rPr>
      </w:pPr>
    </w:p>
    <w:p w14:paraId="4FB8E66A" w14:textId="77777777" w:rsidR="00905729" w:rsidRPr="00EA2157" w:rsidRDefault="00905729" w:rsidP="00905729">
      <w:pPr>
        <w:jc w:val="center"/>
        <w:rPr>
          <w:b/>
          <w:bCs/>
          <w:sz w:val="22"/>
          <w:szCs w:val="22"/>
          <w:u w:val="single"/>
        </w:rPr>
      </w:pPr>
      <w:proofErr w:type="gramStart"/>
      <w:r w:rsidRPr="00EA2157">
        <w:rPr>
          <w:b/>
          <w:bCs/>
          <w:sz w:val="22"/>
          <w:szCs w:val="22"/>
          <w:u w:val="single"/>
        </w:rPr>
        <w:t>REFERENCES</w:t>
      </w:r>
      <w:proofErr w:type="gramEnd"/>
      <w:r w:rsidRPr="00EA2157">
        <w:rPr>
          <w:b/>
          <w:bCs/>
          <w:sz w:val="22"/>
          <w:szCs w:val="22"/>
          <w:u w:val="single"/>
        </w:rPr>
        <w:t>:</w:t>
      </w:r>
    </w:p>
    <w:p w14:paraId="036C4D0C" w14:textId="77777777" w:rsidR="00905729" w:rsidRPr="003B5338" w:rsidRDefault="00905729" w:rsidP="00905729">
      <w:pPr>
        <w:rPr>
          <w:sz w:val="16"/>
          <w:szCs w:val="16"/>
        </w:rPr>
      </w:pPr>
    </w:p>
    <w:p w14:paraId="6CD48559" w14:textId="77777777" w:rsidR="00905729" w:rsidRPr="00CD7905" w:rsidRDefault="00905729" w:rsidP="00905729">
      <w:pPr>
        <w:pStyle w:val="NormalWeb"/>
        <w:numPr>
          <w:ilvl w:val="0"/>
          <w:numId w:val="3"/>
        </w:numPr>
        <w:shd w:val="clear" w:color="auto" w:fill="FFFFFF"/>
        <w:rPr>
          <w:b/>
          <w:color w:val="000000"/>
        </w:rPr>
      </w:pPr>
      <w:r w:rsidRPr="00CD7905">
        <w:rPr>
          <w:b/>
          <w:color w:val="000000"/>
        </w:rPr>
        <w:t>Breaking Generational Curses</w:t>
      </w:r>
      <w:proofErr w:type="gramStart"/>
      <w:r w:rsidRPr="00CD7905">
        <w:rPr>
          <w:b/>
          <w:color w:val="000000"/>
        </w:rPr>
        <w:t>….Marilyn</w:t>
      </w:r>
      <w:proofErr w:type="gramEnd"/>
      <w:r w:rsidRPr="00CD7905">
        <w:rPr>
          <w:b/>
          <w:color w:val="000000"/>
        </w:rPr>
        <w:t xml:space="preserve"> Hickey $16.99</w:t>
      </w:r>
    </w:p>
    <w:p w14:paraId="300C85D1" w14:textId="2C9CC01C" w:rsidR="00905729" w:rsidRDefault="00905729" w:rsidP="00905729">
      <w:pPr>
        <w:pStyle w:val="NormalWeb"/>
        <w:shd w:val="clear" w:color="auto" w:fill="FFFFFF"/>
        <w:rPr>
          <w:color w:val="000000"/>
          <w:sz w:val="28"/>
          <w:szCs w:val="28"/>
        </w:rPr>
      </w:pPr>
      <w:r>
        <w:rPr>
          <w:color w:val="000000"/>
        </w:rPr>
        <w:t xml:space="preserve">          </w:t>
      </w:r>
      <w:r>
        <w:rPr>
          <w:rFonts w:ascii="Verdana" w:hAnsi="Verdana"/>
          <w:noProof/>
          <w:color w:val="000000"/>
          <w:sz w:val="19"/>
          <w:szCs w:val="19"/>
        </w:rPr>
        <w:drawing>
          <wp:inline distT="0" distB="0" distL="0" distR="0" wp14:anchorId="2F063D71" wp14:editId="1D6FEC33">
            <wp:extent cx="657225" cy="646204"/>
            <wp:effectExtent l="0" t="0" r="0" b="1905"/>
            <wp:docPr id="1" name="item-img" descr="Breaking Generational C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 descr="Breaking Generational Curses"/>
                    <pic:cNvPicPr>
                      <a:picLocks noChangeAspect="1" noChangeArrowheads="1"/>
                    </pic:cNvPicPr>
                  </pic:nvPicPr>
                  <pic:blipFill>
                    <a:blip r:embed="rId29" cstate="print"/>
                    <a:srcRect/>
                    <a:stretch>
                      <a:fillRect/>
                    </a:stretch>
                  </pic:blipFill>
                  <pic:spPr bwMode="auto">
                    <a:xfrm>
                      <a:off x="0" y="0"/>
                      <a:ext cx="658817" cy="647769"/>
                    </a:xfrm>
                    <a:prstGeom prst="rect">
                      <a:avLst/>
                    </a:prstGeom>
                    <a:noFill/>
                    <a:ln w="9525">
                      <a:noFill/>
                      <a:miter lim="800000"/>
                      <a:headEnd/>
                      <a:tailEnd/>
                    </a:ln>
                  </pic:spPr>
                </pic:pic>
              </a:graphicData>
            </a:graphic>
          </wp:inline>
        </w:drawing>
      </w:r>
      <w:r w:rsidRPr="00996745">
        <w:rPr>
          <w:color w:val="000000"/>
        </w:rPr>
        <w:t xml:space="preserve"> </w:t>
      </w:r>
      <w:r w:rsidR="00852587">
        <w:rPr>
          <w:noProof/>
        </w:rPr>
        <w:drawing>
          <wp:inline distT="0" distB="0" distL="0" distR="0" wp14:anchorId="1482B336" wp14:editId="4EA152C9">
            <wp:extent cx="732600" cy="661039"/>
            <wp:effectExtent l="0" t="0" r="0" b="5715"/>
            <wp:docPr id="5" name="Picture 5" descr="Breaking Generational Curses: Overcoming the Legacy of Sin in Your Life and Family  -     By: Marilyn Hick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aking Generational Curses: Overcoming the Legacy of Sin in Your Life and Family  -     By: Marilyn Hickey&#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2384" cy="714984"/>
                    </a:xfrm>
                    <a:prstGeom prst="rect">
                      <a:avLst/>
                    </a:prstGeom>
                    <a:noFill/>
                    <a:ln>
                      <a:noFill/>
                    </a:ln>
                  </pic:spPr>
                </pic:pic>
              </a:graphicData>
            </a:graphic>
          </wp:inline>
        </w:drawing>
      </w:r>
      <w:r w:rsidRPr="00996745">
        <w:rPr>
          <w:color w:val="000000"/>
        </w:rPr>
        <w:t>Learn how to break the legacy of sin in your family</w:t>
      </w:r>
      <w:r>
        <w:rPr>
          <w:color w:val="000000"/>
          <w:sz w:val="28"/>
          <w:szCs w:val="28"/>
        </w:rPr>
        <w:t xml:space="preserve">  </w:t>
      </w:r>
    </w:p>
    <w:p w14:paraId="5D9A11BB" w14:textId="67F8D968" w:rsidR="00905729" w:rsidRPr="00EA2157" w:rsidRDefault="00905729" w:rsidP="00EA2157">
      <w:pPr>
        <w:pStyle w:val="ListParagraph"/>
        <w:numPr>
          <w:ilvl w:val="0"/>
          <w:numId w:val="3"/>
        </w:numPr>
        <w:spacing w:before="167" w:after="167"/>
        <w:ind w:right="84"/>
        <w:rPr>
          <w:rFonts w:ascii="Arial" w:hAnsi="Arial" w:cs="Arial"/>
          <w:color w:val="000000"/>
          <w:sz w:val="20"/>
          <w:szCs w:val="20"/>
        </w:rPr>
      </w:pPr>
      <w:r>
        <w:rPr>
          <w:noProof/>
        </w:rPr>
        <w:drawing>
          <wp:inline distT="0" distB="0" distL="0" distR="0" wp14:anchorId="69C51354" wp14:editId="48835D33">
            <wp:extent cx="665857" cy="723900"/>
            <wp:effectExtent l="0" t="0" r="1270" b="0"/>
            <wp:docPr id="4" name="Picture 39" descr=" Purging Your House, Pruning Your Family Tree: How to Rid Your Home and Family of Demonic Influence and Generational Depressi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urging Your House, Pruning Your Family Tree: How to Rid Your Home and Family of Demonic Influence and Generational Depression">
                      <a:hlinkClick r:id="rId31"/>
                    </pic:cNvPr>
                    <pic:cNvPicPr>
                      <a:picLocks noChangeAspect="1" noChangeArrowheads="1"/>
                    </pic:cNvPicPr>
                  </pic:nvPicPr>
                  <pic:blipFill>
                    <a:blip r:embed="rId32" cstate="print"/>
                    <a:srcRect/>
                    <a:stretch>
                      <a:fillRect/>
                    </a:stretch>
                  </pic:blipFill>
                  <pic:spPr bwMode="auto">
                    <a:xfrm>
                      <a:off x="0" y="0"/>
                      <a:ext cx="666510" cy="724610"/>
                    </a:xfrm>
                    <a:prstGeom prst="rect">
                      <a:avLst/>
                    </a:prstGeom>
                    <a:noFill/>
                    <a:ln w="9525">
                      <a:noFill/>
                      <a:miter lim="800000"/>
                      <a:headEnd/>
                      <a:tailEnd/>
                    </a:ln>
                  </pic:spPr>
                </pic:pic>
              </a:graphicData>
            </a:graphic>
          </wp:inline>
        </w:drawing>
      </w:r>
      <w:hyperlink r:id="rId33" w:history="1">
        <w:r w:rsidRPr="00996745">
          <w:rPr>
            <w:rStyle w:val="Hyperlink"/>
            <w:b/>
            <w:color w:val="000000" w:themeColor="text1"/>
          </w:rPr>
          <w:t>Purging Your House, Pruning Your Family Tree: How to Rid Your Home and Family of Demonic Influence and Generational Depression</w:t>
        </w:r>
      </w:hyperlink>
      <w:r w:rsidRPr="00996745">
        <w:rPr>
          <w:b/>
          <w:color w:val="000000" w:themeColor="text1"/>
        </w:rPr>
        <w:t xml:space="preserve">  Book</w:t>
      </w:r>
      <w:r w:rsidRPr="00DA6401">
        <w:rPr>
          <w:rFonts w:ascii="Arial" w:hAnsi="Arial" w:cs="Arial"/>
          <w:sz w:val="20"/>
          <w:szCs w:val="20"/>
        </w:rPr>
        <w:t xml:space="preserve">  (paperback) $15.99</w:t>
      </w:r>
      <w:r w:rsidRPr="0072406C">
        <w:rPr>
          <w:rFonts w:ascii="Arial" w:hAnsi="Arial" w:cs="Arial"/>
          <w:color w:val="000000"/>
          <w:sz w:val="20"/>
          <w:szCs w:val="20"/>
        </w:rPr>
        <w:t xml:space="preserve"> </w:t>
      </w:r>
      <w:r w:rsidRPr="00DA6401">
        <w:rPr>
          <w:rFonts w:ascii="Arial" w:hAnsi="Arial" w:cs="Arial"/>
          <w:color w:val="000000"/>
          <w:sz w:val="20"/>
          <w:szCs w:val="20"/>
        </w:rPr>
        <w:t xml:space="preserve">by </w:t>
      </w:r>
      <w:hyperlink r:id="rId34" w:history="1">
        <w:r w:rsidRPr="00DA6401">
          <w:rPr>
            <w:rStyle w:val="Hyperlink"/>
            <w:rFonts w:ascii="Arial" w:hAnsi="Arial" w:cs="Arial"/>
            <w:sz w:val="20"/>
            <w:szCs w:val="20"/>
          </w:rPr>
          <w:t>Perry Stone</w:t>
        </w:r>
      </w:hyperlink>
      <w:r w:rsidRPr="00DA6401">
        <w:rPr>
          <w:rFonts w:ascii="Arial" w:hAnsi="Arial" w:cs="Arial"/>
          <w:color w:val="000000"/>
          <w:sz w:val="20"/>
          <w:szCs w:val="20"/>
        </w:rPr>
        <w:t xml:space="preserve">, </w:t>
      </w:r>
      <w:hyperlink r:id="rId35" w:history="1">
        <w:r w:rsidRPr="00DA6401">
          <w:rPr>
            <w:rStyle w:val="Hyperlink"/>
            <w:rFonts w:ascii="Arial" w:hAnsi="Arial" w:cs="Arial"/>
            <w:sz w:val="20"/>
            <w:szCs w:val="20"/>
          </w:rPr>
          <w:t xml:space="preserve">Brandon </w:t>
        </w:r>
        <w:proofErr w:type="spellStart"/>
        <w:r w:rsidRPr="00DA6401">
          <w:rPr>
            <w:rStyle w:val="Hyperlink"/>
            <w:rFonts w:ascii="Arial" w:hAnsi="Arial" w:cs="Arial"/>
            <w:sz w:val="20"/>
            <w:szCs w:val="20"/>
          </w:rPr>
          <w:t>Batchelar</w:t>
        </w:r>
        <w:proofErr w:type="spellEnd"/>
      </w:hyperlink>
      <w:r w:rsidRPr="00DA6401">
        <w:rPr>
          <w:rFonts w:ascii="Arial" w:hAnsi="Arial" w:cs="Arial"/>
          <w:color w:val="000000"/>
          <w:sz w:val="20"/>
          <w:szCs w:val="20"/>
        </w:rPr>
        <w:t xml:space="preserve"> (Narrator)</w:t>
      </w:r>
      <w:r w:rsidRPr="0072406C">
        <w:rPr>
          <w:rFonts w:ascii="Arial" w:hAnsi="Arial" w:cs="Arial"/>
          <w:color w:val="000000"/>
          <w:sz w:val="20"/>
          <w:szCs w:val="20"/>
        </w:rPr>
        <w:t xml:space="preserve"> </w:t>
      </w:r>
      <w:r w:rsidRPr="00DA6401">
        <w:rPr>
          <w:rFonts w:ascii="Arial" w:hAnsi="Arial" w:cs="Arial"/>
          <w:color w:val="000000"/>
          <w:sz w:val="20"/>
          <w:szCs w:val="20"/>
        </w:rPr>
        <w:t>Compact Disc - February 2011</w:t>
      </w:r>
      <w:r w:rsidRPr="0072406C">
        <w:rPr>
          <w:rFonts w:ascii="Arial" w:hAnsi="Arial" w:cs="Arial"/>
          <w:color w:val="000000"/>
          <w:sz w:val="20"/>
          <w:szCs w:val="20"/>
        </w:rPr>
        <w:t xml:space="preserve"> </w:t>
      </w:r>
      <w:r w:rsidRPr="00DA6401">
        <w:rPr>
          <w:rFonts w:ascii="Arial" w:hAnsi="Arial" w:cs="Arial"/>
          <w:color w:val="000000"/>
          <w:sz w:val="20"/>
          <w:szCs w:val="20"/>
        </w:rPr>
        <w:t>List price: $29.99</w:t>
      </w:r>
    </w:p>
    <w:p w14:paraId="53AEF890" w14:textId="428FFF1C" w:rsidR="00905729" w:rsidRPr="002551CF" w:rsidRDefault="002551CF" w:rsidP="002551CF">
      <w:pPr>
        <w:jc w:val="center"/>
        <w:rPr>
          <w:sz w:val="16"/>
          <w:szCs w:val="16"/>
        </w:rPr>
      </w:pPr>
      <w:r w:rsidRPr="002551CF">
        <w:rPr>
          <w:b/>
          <w:noProof/>
          <w:sz w:val="16"/>
          <w:szCs w:val="16"/>
        </w:rPr>
        <w:lastRenderedPageBreak/>
        <w:drawing>
          <wp:inline distT="0" distB="0" distL="0" distR="0" wp14:anchorId="5B4FB295" wp14:editId="0E721884">
            <wp:extent cx="660400" cy="9461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 cy="946150"/>
                    </a:xfrm>
                    <a:prstGeom prst="rect">
                      <a:avLst/>
                    </a:prstGeom>
                    <a:noFill/>
                    <a:ln>
                      <a:noFill/>
                    </a:ln>
                  </pic:spPr>
                </pic:pic>
              </a:graphicData>
            </a:graphic>
          </wp:inline>
        </w:drawing>
      </w:r>
      <w:r w:rsidRPr="002551CF">
        <w:rPr>
          <w:rFonts w:ascii="Bodoni MT Black" w:hAnsi="Bodoni MT Black"/>
          <w:sz w:val="28"/>
          <w:szCs w:val="28"/>
        </w:rPr>
        <w:t xml:space="preserve"> Becoming Empowered in Christ </w:t>
      </w:r>
      <w:r w:rsidRPr="002551CF">
        <w:rPr>
          <w:noProof/>
        </w:rPr>
        <w:drawing>
          <wp:inline distT="0" distB="0" distL="0" distR="0" wp14:anchorId="1B82D3D9" wp14:editId="0FF345FB">
            <wp:extent cx="736600" cy="628650"/>
            <wp:effectExtent l="0" t="0" r="6350" b="0"/>
            <wp:docPr id="6" name="Picture 6"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628650"/>
                    </a:xfrm>
                    <a:prstGeom prst="rect">
                      <a:avLst/>
                    </a:prstGeom>
                    <a:noFill/>
                    <a:ln>
                      <a:noFill/>
                    </a:ln>
                  </pic:spPr>
                </pic:pic>
              </a:graphicData>
            </a:graphic>
          </wp:inline>
        </w:drawing>
      </w:r>
    </w:p>
    <w:p w14:paraId="7A82938F" w14:textId="1368E221" w:rsidR="00905729" w:rsidRDefault="00905729" w:rsidP="00905729">
      <w:pPr>
        <w:jc w:val="center"/>
        <w:rPr>
          <w:b/>
        </w:rPr>
      </w:pPr>
    </w:p>
    <w:p w14:paraId="7E63E0B0" w14:textId="77777777" w:rsidR="00905729" w:rsidRPr="00452E14" w:rsidRDefault="00905729" w:rsidP="00905729">
      <w:pPr>
        <w:jc w:val="center"/>
        <w:rPr>
          <w:rFonts w:ascii="Biting My Nails" w:hAnsi="Biting My Nails"/>
          <w:b/>
          <w:sz w:val="16"/>
          <w:szCs w:val="16"/>
        </w:rPr>
      </w:pPr>
      <w:r w:rsidRPr="0080148E">
        <w:rPr>
          <w:b/>
        </w:rPr>
        <w:t>Name____</w:t>
      </w:r>
      <w:r>
        <w:rPr>
          <w:b/>
        </w:rPr>
        <w:t>__________________________________________________________________________</w:t>
      </w:r>
    </w:p>
    <w:p w14:paraId="58AFB6FF" w14:textId="77777777" w:rsidR="00905729" w:rsidRDefault="00905729" w:rsidP="00905729">
      <w:pPr>
        <w:rPr>
          <w:b/>
        </w:rPr>
      </w:pPr>
    </w:p>
    <w:p w14:paraId="680C469A" w14:textId="7BA077DE" w:rsidR="00905729" w:rsidRDefault="00905729" w:rsidP="00905729">
      <w:pPr>
        <w:rPr>
          <w:rFonts w:ascii="Bodoni MT Black" w:hAnsi="Bodoni MT Black"/>
          <w:b/>
          <w:sz w:val="32"/>
          <w:szCs w:val="32"/>
          <w:u w:val="single"/>
        </w:rPr>
      </w:pPr>
      <w:r w:rsidRPr="007B7EAF">
        <w:rPr>
          <w:rFonts w:ascii="Bodoni MT Black" w:hAnsi="Bodoni MT Black"/>
          <w:b/>
          <w:sz w:val="32"/>
          <w:szCs w:val="32"/>
          <w:u w:val="single"/>
        </w:rPr>
        <w:t>Section</w:t>
      </w:r>
      <w:r>
        <w:rPr>
          <w:rFonts w:ascii="Bodoni MT Black" w:hAnsi="Bodoni MT Black"/>
          <w:b/>
          <w:sz w:val="32"/>
          <w:szCs w:val="32"/>
          <w:u w:val="single"/>
        </w:rPr>
        <w:t xml:space="preserve"> </w:t>
      </w:r>
      <w:r w:rsidR="002551CF">
        <w:rPr>
          <w:rFonts w:ascii="Bodoni MT Black" w:hAnsi="Bodoni MT Black"/>
          <w:b/>
          <w:sz w:val="32"/>
          <w:szCs w:val="32"/>
          <w:u w:val="single"/>
        </w:rPr>
        <w:t>2</w:t>
      </w:r>
      <w:r w:rsidRPr="007B7EAF">
        <w:rPr>
          <w:rFonts w:ascii="Bodoni MT Black" w:hAnsi="Bodoni MT Black"/>
          <w:b/>
          <w:sz w:val="32"/>
          <w:szCs w:val="32"/>
          <w:u w:val="single"/>
        </w:rPr>
        <w:t xml:space="preserve"> Lesson </w:t>
      </w:r>
      <w:r w:rsidR="002551CF">
        <w:rPr>
          <w:rFonts w:ascii="Bodoni MT Black" w:hAnsi="Bodoni MT Black"/>
          <w:b/>
          <w:sz w:val="32"/>
          <w:szCs w:val="32"/>
          <w:u w:val="single"/>
        </w:rPr>
        <w:t>2</w:t>
      </w:r>
      <w:r>
        <w:rPr>
          <w:rFonts w:ascii="Bodoni MT Black" w:hAnsi="Bodoni MT Black"/>
          <w:b/>
          <w:sz w:val="32"/>
          <w:szCs w:val="32"/>
          <w:u w:val="single"/>
        </w:rPr>
        <w:t xml:space="preserve"> PART 2</w:t>
      </w:r>
      <w:r w:rsidRPr="007B7EAF">
        <w:rPr>
          <w:rFonts w:ascii="Bodoni MT Black" w:hAnsi="Bodoni MT Black"/>
          <w:b/>
          <w:sz w:val="32"/>
          <w:szCs w:val="32"/>
          <w:u w:val="single"/>
        </w:rPr>
        <w:t xml:space="preserve"> Homework</w:t>
      </w:r>
      <w:r>
        <w:rPr>
          <w:rFonts w:ascii="Bodoni MT Black" w:hAnsi="Bodoni MT Black"/>
          <w:b/>
          <w:sz w:val="32"/>
          <w:szCs w:val="32"/>
          <w:u w:val="single"/>
        </w:rPr>
        <w:t xml:space="preserve"> Questions</w:t>
      </w:r>
      <w:r w:rsidRPr="007B7EAF">
        <w:rPr>
          <w:rFonts w:ascii="Bodoni MT Black" w:hAnsi="Bodoni MT Black"/>
          <w:b/>
          <w:sz w:val="32"/>
          <w:szCs w:val="32"/>
          <w:u w:val="single"/>
        </w:rPr>
        <w:t xml:space="preserve"> INIQUITY</w:t>
      </w:r>
      <w:r>
        <w:rPr>
          <w:rFonts w:ascii="Bodoni MT Black" w:hAnsi="Bodoni MT Black"/>
          <w:b/>
          <w:sz w:val="32"/>
          <w:szCs w:val="32"/>
          <w:u w:val="single"/>
        </w:rPr>
        <w:t xml:space="preserve"> </w:t>
      </w:r>
    </w:p>
    <w:p w14:paraId="39FD665A" w14:textId="77777777" w:rsidR="00905729" w:rsidRPr="00EA2157" w:rsidRDefault="00905729" w:rsidP="00905729">
      <w:pPr>
        <w:jc w:val="center"/>
        <w:rPr>
          <w:b/>
          <w:sz w:val="20"/>
          <w:szCs w:val="20"/>
        </w:rPr>
      </w:pPr>
      <w:r w:rsidRPr="00EA2157">
        <w:rPr>
          <w:b/>
          <w:sz w:val="20"/>
          <w:szCs w:val="20"/>
        </w:rPr>
        <w:t>(In the questions below, check the best answer per the lesson)</w:t>
      </w:r>
    </w:p>
    <w:p w14:paraId="494C4D75" w14:textId="77777777" w:rsidR="00905729" w:rsidRPr="00EA2157" w:rsidRDefault="00905729" w:rsidP="00905729">
      <w:pPr>
        <w:jc w:val="center"/>
        <w:rPr>
          <w:b/>
          <w:sz w:val="20"/>
          <w:szCs w:val="20"/>
        </w:rPr>
      </w:pPr>
    </w:p>
    <w:p w14:paraId="0F445547" w14:textId="77777777" w:rsidR="00905729" w:rsidRPr="00EA2157" w:rsidRDefault="00905729" w:rsidP="00905729">
      <w:pPr>
        <w:pStyle w:val="ListParagraph"/>
        <w:numPr>
          <w:ilvl w:val="0"/>
          <w:numId w:val="4"/>
        </w:numPr>
        <w:ind w:left="360"/>
        <w:rPr>
          <w:b/>
          <w:color w:val="0070C0"/>
          <w:sz w:val="20"/>
          <w:szCs w:val="20"/>
        </w:rPr>
      </w:pPr>
      <w:r w:rsidRPr="00EA2157">
        <w:rPr>
          <w:b/>
          <w:color w:val="0070C0"/>
          <w:sz w:val="20"/>
          <w:szCs w:val="20"/>
        </w:rPr>
        <w:t>How does Iniquity get rooted in us and</w:t>
      </w:r>
      <w:r w:rsidRPr="00EA2157">
        <w:rPr>
          <w:rFonts w:eastAsia="SimSun"/>
          <w:b/>
          <w:color w:val="0070C0"/>
          <w:sz w:val="20"/>
          <w:szCs w:val="20"/>
          <w:lang w:eastAsia="zh-CN"/>
        </w:rPr>
        <w:t xml:space="preserve"> explain the Curse of Iniquity</w:t>
      </w:r>
      <w:r w:rsidRPr="00EA2157">
        <w:rPr>
          <w:b/>
          <w:color w:val="0070C0"/>
          <w:sz w:val="20"/>
          <w:szCs w:val="20"/>
        </w:rPr>
        <w:t xml:space="preserve">? </w:t>
      </w:r>
    </w:p>
    <w:p w14:paraId="4B883B1E"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A.  The stronghold of thoughts </w:t>
      </w:r>
      <w:proofErr w:type="gramStart"/>
      <w:r w:rsidRPr="00EA2157">
        <w:rPr>
          <w:b/>
          <w:sz w:val="20"/>
          <w:szCs w:val="20"/>
        </w:rPr>
        <w:t>take</w:t>
      </w:r>
      <w:proofErr w:type="gramEnd"/>
      <w:r w:rsidRPr="00EA2157">
        <w:rPr>
          <w:b/>
          <w:sz w:val="20"/>
          <w:szCs w:val="20"/>
        </w:rPr>
        <w:t xml:space="preserve"> over and we have to live with it because it’s just how we are.</w:t>
      </w:r>
    </w:p>
    <w:p w14:paraId="4450BBD3"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B.  Satan sends the same thoughts that he sent to our forefathers because he knows we can’t control them.</w:t>
      </w:r>
    </w:p>
    <w:p w14:paraId="684263E5"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C.  Satan sends thoughts that create an image that forms a continuous thinking pattern that becomes a </w:t>
      </w:r>
    </w:p>
    <w:p w14:paraId="55FF24A7" w14:textId="77777777" w:rsidR="00905729" w:rsidRPr="00EA2157" w:rsidRDefault="00905729" w:rsidP="00905729">
      <w:pPr>
        <w:rPr>
          <w:rFonts w:eastAsia="Calibri"/>
          <w:b/>
          <w:bCs/>
          <w:iCs/>
          <w:sz w:val="20"/>
          <w:szCs w:val="20"/>
        </w:rPr>
      </w:pPr>
      <w:r w:rsidRPr="00EA2157">
        <w:rPr>
          <w:b/>
          <w:sz w:val="20"/>
          <w:szCs w:val="20"/>
        </w:rPr>
        <w:t xml:space="preserve">           stronghold and is then passed like genes to the next generation.  The curse of i</w:t>
      </w:r>
      <w:r w:rsidRPr="00EA2157">
        <w:rPr>
          <w:rFonts w:eastAsia="Calibri"/>
          <w:b/>
          <w:bCs/>
          <w:iCs/>
          <w:sz w:val="20"/>
          <w:szCs w:val="20"/>
        </w:rPr>
        <w:t xml:space="preserve">niquity happens </w:t>
      </w:r>
    </w:p>
    <w:p w14:paraId="382DFA0D" w14:textId="77777777" w:rsidR="00905729" w:rsidRPr="00EA2157" w:rsidRDefault="00905729" w:rsidP="00905729">
      <w:pPr>
        <w:rPr>
          <w:b/>
          <w:sz w:val="20"/>
          <w:szCs w:val="20"/>
        </w:rPr>
      </w:pPr>
      <w:r w:rsidRPr="00EA2157">
        <w:rPr>
          <w:rFonts w:eastAsia="Calibri"/>
          <w:b/>
          <w:bCs/>
          <w:iCs/>
          <w:sz w:val="20"/>
          <w:szCs w:val="20"/>
        </w:rPr>
        <w:t xml:space="preserve">           when the iniquitous thoughts turn into sin which cause death </w:t>
      </w:r>
      <w:proofErr w:type="gramStart"/>
      <w:r w:rsidRPr="00EA2157">
        <w:rPr>
          <w:rFonts w:eastAsia="Calibri"/>
          <w:b/>
          <w:bCs/>
          <w:iCs/>
          <w:sz w:val="20"/>
          <w:szCs w:val="20"/>
        </w:rPr>
        <w:t>in the area of</w:t>
      </w:r>
      <w:proofErr w:type="gramEnd"/>
      <w:r w:rsidRPr="00EA2157">
        <w:rPr>
          <w:rFonts w:eastAsia="Calibri"/>
          <w:b/>
          <w:bCs/>
          <w:iCs/>
          <w:sz w:val="20"/>
          <w:szCs w:val="20"/>
        </w:rPr>
        <w:t xml:space="preserve"> sin that affects others.</w:t>
      </w:r>
    </w:p>
    <w:p w14:paraId="56DEA754" w14:textId="77777777" w:rsidR="00905729" w:rsidRPr="00EA2157" w:rsidRDefault="00905729" w:rsidP="00905729">
      <w:pPr>
        <w:rPr>
          <w:sz w:val="20"/>
          <w:szCs w:val="20"/>
        </w:rPr>
      </w:pPr>
      <w:r w:rsidRPr="00EA2157">
        <w:rPr>
          <w:b/>
          <w:sz w:val="20"/>
          <w:szCs w:val="20"/>
        </w:rPr>
        <w:sym w:font="Symbol" w:char="F0A0"/>
      </w:r>
      <w:r w:rsidRPr="00EA2157">
        <w:rPr>
          <w:b/>
          <w:sz w:val="20"/>
          <w:szCs w:val="20"/>
        </w:rPr>
        <w:t xml:space="preserve">  D.  The images patterns that we have form our thoughts and become the curse of iniquity.</w:t>
      </w:r>
    </w:p>
    <w:p w14:paraId="36C61CDB" w14:textId="77777777" w:rsidR="00905729" w:rsidRPr="00EA2157" w:rsidRDefault="00905729" w:rsidP="00905729">
      <w:pPr>
        <w:rPr>
          <w:b/>
          <w:color w:val="A5A5A5" w:themeColor="accent3"/>
          <w:sz w:val="20"/>
          <w:szCs w:val="20"/>
        </w:rPr>
      </w:pPr>
      <w:r w:rsidRPr="00EA2157">
        <w:rPr>
          <w:b/>
          <w:color w:val="A5A5A5" w:themeColor="accent3"/>
          <w:sz w:val="20"/>
          <w:szCs w:val="20"/>
        </w:rPr>
        <w:t xml:space="preserve"> </w:t>
      </w:r>
    </w:p>
    <w:p w14:paraId="694DC124" w14:textId="77777777" w:rsidR="00905729" w:rsidRPr="00EA2157" w:rsidRDefault="00905729" w:rsidP="00905729">
      <w:pPr>
        <w:rPr>
          <w:b/>
          <w:color w:val="0070C0"/>
          <w:sz w:val="20"/>
          <w:szCs w:val="20"/>
        </w:rPr>
      </w:pPr>
      <w:r w:rsidRPr="00EA2157">
        <w:rPr>
          <w:b/>
          <w:color w:val="0070C0"/>
          <w:sz w:val="20"/>
          <w:szCs w:val="20"/>
        </w:rPr>
        <w:t xml:space="preserve">2. Give 3 examples of generational curses. </w:t>
      </w:r>
    </w:p>
    <w:p w14:paraId="66F77C22"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w:t>
      </w:r>
      <w:r w:rsidRPr="00EA2157">
        <w:rPr>
          <w:b/>
          <w:color w:val="92D050"/>
          <w:sz w:val="20"/>
          <w:szCs w:val="20"/>
        </w:rPr>
        <w:t xml:space="preserve"> </w:t>
      </w:r>
      <w:r w:rsidRPr="00EA2157">
        <w:rPr>
          <w:b/>
          <w:sz w:val="20"/>
          <w:szCs w:val="20"/>
        </w:rPr>
        <w:t>A.  Self-pity, excessive anger, poverty mentality</w:t>
      </w:r>
    </w:p>
    <w:p w14:paraId="3F62206F" w14:textId="6AB37233"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B.  Poverty, baldness</w:t>
      </w:r>
      <w:r w:rsidR="00EA2157" w:rsidRPr="00EA2157">
        <w:rPr>
          <w:b/>
          <w:sz w:val="20"/>
          <w:szCs w:val="20"/>
        </w:rPr>
        <w:t>, and overly</w:t>
      </w:r>
      <w:r w:rsidRPr="00EA2157">
        <w:rPr>
          <w:b/>
          <w:sz w:val="20"/>
          <w:szCs w:val="20"/>
        </w:rPr>
        <w:t xml:space="preserve"> joyful</w:t>
      </w:r>
    </w:p>
    <w:p w14:paraId="3283145F"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C.  Being laid off from a job, heart failure, sadness</w:t>
      </w:r>
    </w:p>
    <w:p w14:paraId="69B15661"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D.  Self-pity, tendency toward pain, uncontrollable laughter</w:t>
      </w:r>
    </w:p>
    <w:p w14:paraId="534BA738" w14:textId="77777777" w:rsidR="00905729" w:rsidRPr="00EA2157" w:rsidRDefault="00905729" w:rsidP="00905729">
      <w:pPr>
        <w:rPr>
          <w:b/>
          <w:sz w:val="20"/>
          <w:szCs w:val="20"/>
        </w:rPr>
      </w:pPr>
    </w:p>
    <w:p w14:paraId="185B0356" w14:textId="10A8AEC7" w:rsidR="00905729" w:rsidRPr="00EA2157" w:rsidRDefault="00905729" w:rsidP="00905729">
      <w:pPr>
        <w:rPr>
          <w:b/>
          <w:color w:val="0070C0"/>
          <w:sz w:val="20"/>
          <w:szCs w:val="20"/>
        </w:rPr>
      </w:pPr>
      <w:r w:rsidRPr="00EA2157">
        <w:rPr>
          <w:b/>
          <w:color w:val="0070C0"/>
          <w:sz w:val="20"/>
          <w:szCs w:val="20"/>
        </w:rPr>
        <w:t>3</w:t>
      </w:r>
      <w:r w:rsidR="00EA2157" w:rsidRPr="00EA2157">
        <w:rPr>
          <w:b/>
          <w:color w:val="0070C0"/>
          <w:sz w:val="20"/>
          <w:szCs w:val="20"/>
        </w:rPr>
        <w:t>. How</w:t>
      </w:r>
      <w:r w:rsidRPr="00EA2157">
        <w:rPr>
          <w:b/>
          <w:color w:val="0070C0"/>
          <w:sz w:val="20"/>
          <w:szCs w:val="20"/>
        </w:rPr>
        <w:t xml:space="preserve"> do you get freed from generational curses? </w:t>
      </w:r>
    </w:p>
    <w:p w14:paraId="769BB49C"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A.  Go to someone who </w:t>
      </w:r>
      <w:proofErr w:type="gramStart"/>
      <w:r w:rsidRPr="00EA2157">
        <w:rPr>
          <w:b/>
          <w:sz w:val="20"/>
          <w:szCs w:val="20"/>
        </w:rPr>
        <w:t>is able to</w:t>
      </w:r>
      <w:proofErr w:type="gramEnd"/>
      <w:r w:rsidRPr="00EA2157">
        <w:rPr>
          <w:b/>
          <w:sz w:val="20"/>
          <w:szCs w:val="20"/>
        </w:rPr>
        <w:t xml:space="preserve"> lay hands and perform a </w:t>
      </w:r>
      <w:proofErr w:type="gramStart"/>
      <w:r w:rsidRPr="00EA2157">
        <w:rPr>
          <w:b/>
          <w:sz w:val="20"/>
          <w:szCs w:val="20"/>
        </w:rPr>
        <w:t>deliverance</w:t>
      </w:r>
      <w:proofErr w:type="gramEnd"/>
      <w:r w:rsidRPr="00EA2157">
        <w:rPr>
          <w:b/>
          <w:sz w:val="20"/>
          <w:szCs w:val="20"/>
        </w:rPr>
        <w:t xml:space="preserve"> service.</w:t>
      </w:r>
    </w:p>
    <w:p w14:paraId="4E6CB19E"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B.  We must ask for forgiveness and then repent.</w:t>
      </w:r>
    </w:p>
    <w:p w14:paraId="3AE6D86F"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C.  Go to our family and friends and confess the iniquity.</w:t>
      </w:r>
    </w:p>
    <w:p w14:paraId="4509F297" w14:textId="77777777" w:rsidR="00905729" w:rsidRPr="00EA2157" w:rsidRDefault="00905729" w:rsidP="00905729">
      <w:pPr>
        <w:rPr>
          <w:b/>
          <w:sz w:val="20"/>
          <w:szCs w:val="20"/>
        </w:rPr>
      </w:pPr>
      <w:r w:rsidRPr="00EA2157">
        <w:rPr>
          <w:b/>
          <w:sz w:val="20"/>
          <w:szCs w:val="20"/>
        </w:rPr>
        <w:sym w:font="Symbol" w:char="F0A0"/>
      </w:r>
      <w:r w:rsidRPr="00EA2157">
        <w:rPr>
          <w:b/>
          <w:sz w:val="20"/>
          <w:szCs w:val="20"/>
        </w:rPr>
        <w:t xml:space="preserve">  D.  </w:t>
      </w:r>
      <w:r w:rsidRPr="00EA2157">
        <w:rPr>
          <w:rStyle w:val="text"/>
          <w:b/>
          <w:sz w:val="20"/>
          <w:szCs w:val="20"/>
        </w:rPr>
        <w:t>We must ask for forgiveness, forgive others, including our forefathers, and repent, and obey God.</w:t>
      </w:r>
    </w:p>
    <w:p w14:paraId="29AC63A6" w14:textId="77777777" w:rsidR="00905729" w:rsidRPr="00EA2157" w:rsidRDefault="00905729" w:rsidP="00905729">
      <w:pPr>
        <w:rPr>
          <w:b/>
          <w:sz w:val="20"/>
          <w:szCs w:val="20"/>
        </w:rPr>
      </w:pPr>
    </w:p>
    <w:p w14:paraId="55779425" w14:textId="77777777" w:rsidR="00905729" w:rsidRPr="00EA2157" w:rsidRDefault="00905729" w:rsidP="00905729">
      <w:pPr>
        <w:rPr>
          <w:b/>
          <w:color w:val="0070C0"/>
          <w:sz w:val="20"/>
          <w:szCs w:val="20"/>
        </w:rPr>
      </w:pPr>
      <w:proofErr w:type="gramStart"/>
      <w:r w:rsidRPr="00EA2157">
        <w:rPr>
          <w:b/>
          <w:color w:val="0070C0"/>
          <w:sz w:val="20"/>
          <w:szCs w:val="20"/>
        </w:rPr>
        <w:t>4..Explain</w:t>
      </w:r>
      <w:proofErr w:type="gramEnd"/>
      <w:r w:rsidRPr="00EA2157">
        <w:rPr>
          <w:b/>
          <w:color w:val="0070C0"/>
          <w:sz w:val="20"/>
          <w:szCs w:val="20"/>
        </w:rPr>
        <w:t xml:space="preserve"> the importance of getting GOD’S VISION in your life and following it.  Give 3 scriptures on it.</w:t>
      </w:r>
      <w:r w:rsidRPr="00EA2157">
        <w:rPr>
          <w:color w:val="0070C0"/>
          <w:sz w:val="20"/>
          <w:szCs w:val="20"/>
        </w:rPr>
        <w:t xml:space="preserve"> </w:t>
      </w:r>
    </w:p>
    <w:p w14:paraId="677B3C29" w14:textId="77777777" w:rsidR="00905729" w:rsidRPr="00F05AEB" w:rsidRDefault="00905729" w:rsidP="00905729">
      <w:pPr>
        <w:pStyle w:val="NormalWeb"/>
        <w:shd w:val="clear" w:color="auto" w:fill="FFFFFF"/>
        <w:rPr>
          <w:rFonts w:ascii="Boulder" w:hAnsi="Boulder"/>
          <w:color w:val="A5A5A5" w:themeColor="accent3"/>
          <w:sz w:val="32"/>
          <w:szCs w:val="32"/>
        </w:rPr>
      </w:pPr>
      <w:r w:rsidRPr="00F05AEB">
        <w:rPr>
          <w:rFonts w:ascii="Boulder" w:hAnsi="Boulder"/>
          <w:color w:val="A5A5A5" w:themeColor="accent3"/>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B3E26" w14:textId="74E49B28" w:rsidR="006A4977" w:rsidRPr="00EA2157" w:rsidRDefault="00905729" w:rsidP="00EA2157">
      <w:pPr>
        <w:pStyle w:val="NormalWeb"/>
        <w:numPr>
          <w:ilvl w:val="0"/>
          <w:numId w:val="1"/>
        </w:numPr>
        <w:shd w:val="clear" w:color="auto" w:fill="FFFFFF"/>
        <w:rPr>
          <w:rFonts w:ascii="Bodoni MT Black" w:hAnsi="Bodoni MT Black"/>
          <w:sz w:val="22"/>
          <w:szCs w:val="22"/>
        </w:rPr>
      </w:pPr>
      <w:r w:rsidRPr="00EA2157">
        <w:rPr>
          <w:b/>
          <w:color w:val="0070C0"/>
          <w:sz w:val="20"/>
          <w:szCs w:val="20"/>
        </w:rPr>
        <w:t>Explain Diligence + Word Predominance Thinking + Holy Spirit Revelation + Tongues and SHBOCS = Prophetic Vision.</w:t>
      </w:r>
      <w:r w:rsidRPr="005066CF">
        <w:rPr>
          <w:rFonts w:ascii="Bodoni MT Black" w:hAnsi="Bodoni MT Black"/>
          <w:color w:val="0070C0"/>
          <w:sz w:val="22"/>
          <w:szCs w:val="22"/>
        </w:rPr>
        <w:t xml:space="preserve"> </w:t>
      </w:r>
      <w:r w:rsidRPr="0063732B">
        <w:rPr>
          <w:rFonts w:ascii="Bodoni MT Black" w:hAnsi="Bodoni MT Black"/>
          <w:sz w:val="2"/>
          <w:szCs w:val="2"/>
        </w:rPr>
        <w:t>.</w:t>
      </w:r>
      <w:r w:rsidRPr="0063732B">
        <w:rPr>
          <w:rFonts w:ascii="Boulder" w:hAnsi="Boulder"/>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ulder" w:hAnsi="Boulder"/>
          <w:color w:val="000000"/>
          <w:sz w:val="32"/>
          <w:szCs w:val="32"/>
        </w:rPr>
        <w:t>_________________________________________________________________________________________________________</w:t>
      </w:r>
    </w:p>
    <w:sectPr w:rsidR="006A4977" w:rsidRPr="00EA2157" w:rsidSect="000B0B4C">
      <w:footerReference w:type="even" r:id="rId36"/>
      <w:footerReference w:type="default" r:id="rId37"/>
      <w:pgSz w:w="12240" w:h="15840" w:code="1"/>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A1CF6" w14:textId="77777777" w:rsidR="00E248F9" w:rsidRDefault="00E248F9" w:rsidP="00905729">
      <w:r>
        <w:separator/>
      </w:r>
    </w:p>
  </w:endnote>
  <w:endnote w:type="continuationSeparator" w:id="0">
    <w:p w14:paraId="0993B317" w14:textId="77777777" w:rsidR="00E248F9" w:rsidRDefault="00E248F9" w:rsidP="00905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ulder">
    <w:altName w:val="Calibri"/>
    <w:charset w:val="00"/>
    <w:family w:val="auto"/>
    <w:pitch w:val="variable"/>
    <w:sig w:usb0="00000083"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lasher Heavy">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iting My Nails">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7845" w14:textId="0DE4F2D2" w:rsidR="00000000" w:rsidRDefault="00261433" w:rsidP="00952D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00BD">
      <w:rPr>
        <w:rStyle w:val="PageNumber"/>
        <w:noProof/>
      </w:rPr>
      <w:t>1</w:t>
    </w:r>
    <w:r>
      <w:rPr>
        <w:rStyle w:val="PageNumber"/>
      </w:rPr>
      <w:fldChar w:fldCharType="end"/>
    </w:r>
  </w:p>
  <w:p w14:paraId="5198BBA4"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749107"/>
      <w:docPartObj>
        <w:docPartGallery w:val="Page Numbers (Bottom of Page)"/>
        <w:docPartUnique/>
      </w:docPartObj>
    </w:sdtPr>
    <w:sdtEndPr>
      <w:rPr>
        <w:noProof/>
      </w:rPr>
    </w:sdtEndPr>
    <w:sdtContent>
      <w:p w14:paraId="1C1684C1" w14:textId="21B3CB4F" w:rsidR="00905729" w:rsidRDefault="00905729">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Pr>
            <w:noProof/>
          </w:rPr>
          <w:t xml:space="preserve"> BEIC Section 2 Lesson </w:t>
        </w:r>
        <w:r w:rsidR="00EA2157">
          <w:rPr>
            <w:noProof/>
          </w:rPr>
          <w:t>2</w:t>
        </w:r>
        <w:r>
          <w:rPr>
            <w:noProof/>
          </w:rPr>
          <w:t xml:space="preserve"> Iniquity Part 2 © 20</w:t>
        </w:r>
        <w:r w:rsidR="001E09C8">
          <w:rPr>
            <w:noProof/>
          </w:rPr>
          <w:t>2</w:t>
        </w:r>
        <w:r w:rsidR="00EA2157">
          <w:rPr>
            <w:noProof/>
          </w:rPr>
          <w:t>5</w:t>
        </w:r>
      </w:p>
    </w:sdtContent>
  </w:sdt>
  <w:p w14:paraId="61865C62" w14:textId="5D18D0FE" w:rsidR="00000000" w:rsidRPr="001F2CB1" w:rsidRDefault="00000000" w:rsidP="001F2CB1">
    <w:pPr>
      <w:pStyle w:val="Footer"/>
      <w:pBdr>
        <w:top w:val="single" w:sz="4" w:space="1" w:color="D9D9D9" w:themeColor="background1" w:themeShade="D9"/>
      </w:pBd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68392" w14:textId="77777777" w:rsidR="00E248F9" w:rsidRDefault="00E248F9" w:rsidP="00905729">
      <w:r>
        <w:separator/>
      </w:r>
    </w:p>
  </w:footnote>
  <w:footnote w:type="continuationSeparator" w:id="0">
    <w:p w14:paraId="6565CAD7" w14:textId="77777777" w:rsidR="00E248F9" w:rsidRDefault="00E248F9" w:rsidP="00905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2B18"/>
    <w:multiLevelType w:val="hybridMultilevel"/>
    <w:tmpl w:val="830A81CE"/>
    <w:lvl w:ilvl="0" w:tplc="F88EE7EA">
      <w:start w:val="1"/>
      <w:numFmt w:val="decimal"/>
      <w:lvlText w:val="%1."/>
      <w:lvlJc w:val="left"/>
      <w:pPr>
        <w:ind w:left="720" w:hanging="360"/>
      </w:pPr>
      <w:rPr>
        <w:rFonts w:ascii="Boulder" w:hAnsi="Boulder"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81549"/>
    <w:multiLevelType w:val="hybridMultilevel"/>
    <w:tmpl w:val="D7126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A625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66F51E38"/>
    <w:multiLevelType w:val="hybridMultilevel"/>
    <w:tmpl w:val="6576C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7179142">
    <w:abstractNumId w:val="1"/>
  </w:num>
  <w:num w:numId="2" w16cid:durableId="745229642">
    <w:abstractNumId w:val="2"/>
  </w:num>
  <w:num w:numId="3" w16cid:durableId="948202339">
    <w:abstractNumId w:val="3"/>
  </w:num>
  <w:num w:numId="4" w16cid:durableId="1245652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729"/>
    <w:rsid w:val="00175D0B"/>
    <w:rsid w:val="001E09C8"/>
    <w:rsid w:val="002439A6"/>
    <w:rsid w:val="002551CF"/>
    <w:rsid w:val="00261433"/>
    <w:rsid w:val="00370CD8"/>
    <w:rsid w:val="004300BD"/>
    <w:rsid w:val="00476253"/>
    <w:rsid w:val="005066CF"/>
    <w:rsid w:val="0053560A"/>
    <w:rsid w:val="006A4977"/>
    <w:rsid w:val="006E6D65"/>
    <w:rsid w:val="007B4F95"/>
    <w:rsid w:val="007F316A"/>
    <w:rsid w:val="00852587"/>
    <w:rsid w:val="00866FBA"/>
    <w:rsid w:val="00892FB6"/>
    <w:rsid w:val="00905729"/>
    <w:rsid w:val="00A47681"/>
    <w:rsid w:val="00AD3F60"/>
    <w:rsid w:val="00D35E82"/>
    <w:rsid w:val="00E248F9"/>
    <w:rsid w:val="00EA2157"/>
    <w:rsid w:val="00ED0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DFEE"/>
  <w15:chartTrackingRefBased/>
  <w15:docId w15:val="{3F122CB6-D19B-4CA8-B04A-7A188687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729"/>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unhideWhenUsed/>
    <w:qFormat/>
    <w:rsid w:val="0090572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05729"/>
    <w:rPr>
      <w:rFonts w:ascii="Calibri" w:eastAsia="Times New Roman" w:hAnsi="Calibri" w:cs="Times New Roman"/>
      <w:b/>
      <w:bCs/>
      <w:sz w:val="28"/>
      <w:szCs w:val="28"/>
    </w:rPr>
  </w:style>
  <w:style w:type="paragraph" w:styleId="ListParagraph">
    <w:name w:val="List Paragraph"/>
    <w:basedOn w:val="Normal"/>
    <w:uiPriority w:val="34"/>
    <w:qFormat/>
    <w:rsid w:val="00905729"/>
    <w:pPr>
      <w:ind w:left="720"/>
      <w:contextualSpacing/>
    </w:pPr>
  </w:style>
  <w:style w:type="character" w:customStyle="1" w:styleId="text">
    <w:name w:val="text"/>
    <w:basedOn w:val="DefaultParagraphFont"/>
    <w:rsid w:val="00905729"/>
  </w:style>
  <w:style w:type="character" w:customStyle="1" w:styleId="small-caps">
    <w:name w:val="small-caps"/>
    <w:basedOn w:val="DefaultParagraphFont"/>
    <w:rsid w:val="00905729"/>
  </w:style>
  <w:style w:type="paragraph" w:styleId="Footer">
    <w:name w:val="footer"/>
    <w:basedOn w:val="Normal"/>
    <w:link w:val="FooterChar"/>
    <w:uiPriority w:val="99"/>
    <w:unhideWhenUsed/>
    <w:rsid w:val="00905729"/>
    <w:pPr>
      <w:tabs>
        <w:tab w:val="center" w:pos="4680"/>
        <w:tab w:val="right" w:pos="9360"/>
      </w:tabs>
    </w:pPr>
  </w:style>
  <w:style w:type="character" w:customStyle="1" w:styleId="FooterChar">
    <w:name w:val="Footer Char"/>
    <w:basedOn w:val="DefaultParagraphFont"/>
    <w:link w:val="Footer"/>
    <w:uiPriority w:val="99"/>
    <w:rsid w:val="00905729"/>
    <w:rPr>
      <w:rFonts w:ascii="Times New Roman" w:eastAsia="Times New Roman" w:hAnsi="Times New Roman" w:cs="Times New Roman"/>
      <w:sz w:val="24"/>
      <w:szCs w:val="24"/>
    </w:rPr>
  </w:style>
  <w:style w:type="paragraph" w:styleId="NormalWeb">
    <w:name w:val="Normal (Web)"/>
    <w:basedOn w:val="Normal"/>
    <w:uiPriority w:val="99"/>
    <w:unhideWhenUsed/>
    <w:rsid w:val="00905729"/>
    <w:pPr>
      <w:spacing w:before="100" w:beforeAutospacing="1" w:after="100" w:afterAutospacing="1"/>
    </w:pPr>
  </w:style>
  <w:style w:type="character" w:styleId="PageNumber">
    <w:name w:val="page number"/>
    <w:basedOn w:val="DefaultParagraphFont"/>
    <w:rsid w:val="00905729"/>
  </w:style>
  <w:style w:type="character" w:styleId="Hyperlink">
    <w:name w:val="Hyperlink"/>
    <w:basedOn w:val="DefaultParagraphFont"/>
    <w:uiPriority w:val="99"/>
    <w:semiHidden/>
    <w:unhideWhenUsed/>
    <w:rsid w:val="00905729"/>
    <w:rPr>
      <w:strike w:val="0"/>
      <w:dstrike w:val="0"/>
      <w:color w:val="000080"/>
      <w:u w:val="none"/>
      <w:effect w:val="none"/>
    </w:rPr>
  </w:style>
  <w:style w:type="paragraph" w:customStyle="1" w:styleId="chapter-2">
    <w:name w:val="chapter-2"/>
    <w:basedOn w:val="Normal"/>
    <w:rsid w:val="00905729"/>
    <w:pPr>
      <w:spacing w:before="100" w:beforeAutospacing="1" w:after="100" w:afterAutospacing="1"/>
    </w:pPr>
  </w:style>
  <w:style w:type="paragraph" w:styleId="Header">
    <w:name w:val="header"/>
    <w:basedOn w:val="Normal"/>
    <w:link w:val="HeaderChar"/>
    <w:uiPriority w:val="99"/>
    <w:unhideWhenUsed/>
    <w:rsid w:val="00905729"/>
    <w:pPr>
      <w:tabs>
        <w:tab w:val="center" w:pos="4680"/>
        <w:tab w:val="right" w:pos="9360"/>
      </w:tabs>
    </w:pPr>
  </w:style>
  <w:style w:type="character" w:customStyle="1" w:styleId="HeaderChar">
    <w:name w:val="Header Char"/>
    <w:basedOn w:val="DefaultParagraphFont"/>
    <w:link w:val="Header"/>
    <w:uiPriority w:val="99"/>
    <w:rsid w:val="0090572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www.bing.com/images/search?q=drunk+driving+crashes&amp;qs=IM&amp;form=QBIR&amp;pq=drun&amp;sc=8-4&amp;sp=7&amp;sk=IM6#view=detail&amp;id=70089EB07BC4EE1589CDEAF4D2E411B3909A6D92&amp;selectedIndex=150" TargetMode="External"/><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hyperlink" Target="http://www.allbookstores.com/Perry-Stone/author"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yperlink" Target="http://www.allbookstores.com/Purging-Your-House-Pruning-Your/9781598598773"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bing.com/images/search?q=drunken+blond+woman&amp;qs=n&amp;form=QBIR&amp;pq=drunken+blond+woman&amp;sc=0-14&amp;sp=-1&amp;sk=#view=detail&amp;id=3ECF4E7B07CC177FFF2BA7C58BEA33F366D56D5E&amp;selectedIndex=39" TargetMode="Externa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1.jpeg"/><Relationship Id="rId31" Type="http://schemas.openxmlformats.org/officeDocument/2006/relationships/hyperlink" Target="http://www.allbookstores.com/Purging-Your-House-Pruning-Your/978159859877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hyperlink" Target="http://www.allbookstores.com/Brandon-Batchelar/author"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4264</Words>
  <Characters>24306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cp:lastPrinted>2019-01-08T00:09:00Z</cp:lastPrinted>
  <dcterms:created xsi:type="dcterms:W3CDTF">2025-02-09T03:30:00Z</dcterms:created>
  <dcterms:modified xsi:type="dcterms:W3CDTF">2025-02-09T03:30:00Z</dcterms:modified>
</cp:coreProperties>
</file>